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A435" w14:textId="77777777" w:rsidR="00A91F81" w:rsidRDefault="00A91F81" w:rsidP="00A91F81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91F81">
        <w:rPr>
          <w:rFonts w:ascii="Times New Roman" w:eastAsia="Calibri" w:hAnsi="Times New Roman" w:cs="Times New Roman"/>
          <w:b/>
          <w:bCs/>
        </w:rPr>
        <w:t xml:space="preserve">AKTUALIZACJA KALKULACJI PRZEWIDYWANYCH </w:t>
      </w:r>
    </w:p>
    <w:p w14:paraId="4E8C47AE" w14:textId="4E0F6C16" w:rsidR="00A91F81" w:rsidRDefault="00A91F81" w:rsidP="00A91F81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91F81">
        <w:rPr>
          <w:rFonts w:ascii="Times New Roman" w:eastAsia="Calibri" w:hAnsi="Times New Roman" w:cs="Times New Roman"/>
          <w:b/>
          <w:bCs/>
        </w:rPr>
        <w:t>KOSZTÓW REALIZACJI ZADANIA</w:t>
      </w:r>
    </w:p>
    <w:p w14:paraId="40B27803" w14:textId="77777777" w:rsidR="00A91F81" w:rsidRPr="00A91F81" w:rsidRDefault="00A91F81" w:rsidP="00A91F81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671C1461" w14:textId="19B2D3C6" w:rsidR="00A91F81" w:rsidRDefault="00A91F81" w:rsidP="00A91F8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91F81">
        <w:rPr>
          <w:rFonts w:ascii="Times New Roman" w:eastAsia="Calibri" w:hAnsi="Times New Roman" w:cs="Times New Roman"/>
          <w:b/>
          <w:bCs/>
        </w:rPr>
        <w:t xml:space="preserve">Zleceniobiorca: </w:t>
      </w:r>
      <w:r>
        <w:rPr>
          <w:rFonts w:ascii="Times New Roman" w:eastAsia="Calibri" w:hAnsi="Times New Roman" w:cs="Times New Roman"/>
          <w:b/>
          <w:bCs/>
        </w:rPr>
        <w:t>……………………………………………………………………</w:t>
      </w:r>
    </w:p>
    <w:p w14:paraId="7C730DBF" w14:textId="77777777" w:rsidR="00A91F81" w:rsidRPr="00A91F81" w:rsidRDefault="00A91F81" w:rsidP="00A91F8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69E6AB64" w14:textId="10AF6FA7" w:rsidR="00A91F81" w:rsidRDefault="00A91F81" w:rsidP="00A91F8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Dotyczy: Umowy nr …</w:t>
      </w:r>
      <w:r w:rsidR="00CC21B3">
        <w:rPr>
          <w:rFonts w:ascii="Times New Roman" w:eastAsia="Calibri" w:hAnsi="Times New Roman" w:cs="Times New Roman"/>
          <w:b/>
        </w:rPr>
        <w:t>…………….</w:t>
      </w:r>
      <w:r>
        <w:rPr>
          <w:rFonts w:ascii="Times New Roman" w:eastAsia="Calibri" w:hAnsi="Times New Roman" w:cs="Times New Roman"/>
          <w:b/>
        </w:rPr>
        <w:t xml:space="preserve"> z dnia ………</w:t>
      </w:r>
      <w:r w:rsidR="00CC21B3">
        <w:rPr>
          <w:rFonts w:ascii="Times New Roman" w:eastAsia="Calibri" w:hAnsi="Times New Roman" w:cs="Times New Roman"/>
          <w:b/>
        </w:rPr>
        <w:t>….</w:t>
      </w:r>
      <w:r>
        <w:rPr>
          <w:rFonts w:ascii="Times New Roman" w:eastAsia="Calibri" w:hAnsi="Times New Roman" w:cs="Times New Roman"/>
          <w:b/>
        </w:rPr>
        <w:t>……</w:t>
      </w:r>
    </w:p>
    <w:p w14:paraId="7E6BE5D0" w14:textId="77777777" w:rsidR="00A91F81" w:rsidRDefault="00A91F81" w:rsidP="00A91F8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B465B7A" w14:textId="18A18297" w:rsidR="00A91F81" w:rsidRDefault="00A91F81" w:rsidP="00A91F8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Nazwa zadania:</w:t>
      </w:r>
    </w:p>
    <w:p w14:paraId="2B7AC79B" w14:textId="10232FFE" w:rsidR="00A91F81" w:rsidRDefault="00A91F81" w:rsidP="00A91F8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  <w:r w:rsidRPr="00A91F81">
        <w:rPr>
          <w:rFonts w:ascii="Times New Roman" w:eastAsia="Calibri" w:hAnsi="Times New Roman" w:cs="Times New Roman"/>
        </w:rPr>
        <w:tab/>
      </w:r>
    </w:p>
    <w:p w14:paraId="30F4DE18" w14:textId="7141A1D7" w:rsidR="00A91F81" w:rsidRDefault="00A91F81" w:rsidP="00A91F8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Wnioskujemy o akceptację poniższych kosztów realizacji zadania:</w:t>
      </w:r>
    </w:p>
    <w:p w14:paraId="00E02952" w14:textId="329DD41B" w:rsidR="00A91F81" w:rsidRDefault="00A91F81" w:rsidP="00A91F8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BDED4D1" w14:textId="77777777" w:rsidR="00A91F81" w:rsidRPr="00A91F81" w:rsidRDefault="00A91F81" w:rsidP="00A91F8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376"/>
        <w:gridCol w:w="978"/>
        <w:gridCol w:w="1132"/>
        <w:gridCol w:w="1389"/>
        <w:gridCol w:w="1355"/>
        <w:gridCol w:w="1275"/>
      </w:tblGrid>
      <w:tr w:rsidR="00A91F81" w:rsidRPr="00A91F81" w14:paraId="5A465C43" w14:textId="77777777" w:rsidTr="005E4330">
        <w:trPr>
          <w:trHeight w:val="454"/>
        </w:trPr>
        <w:tc>
          <w:tcPr>
            <w:tcW w:w="562" w:type="dxa"/>
          </w:tcPr>
          <w:p w14:paraId="204852DD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F81">
              <w:rPr>
                <w:rFonts w:ascii="Times New Roman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376" w:type="dxa"/>
          </w:tcPr>
          <w:p w14:paraId="119F9BB0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F81">
              <w:rPr>
                <w:rFonts w:ascii="Times New Roman" w:hAnsi="Times New Roman"/>
                <w:b/>
                <w:bCs/>
                <w:sz w:val="16"/>
                <w:szCs w:val="16"/>
              </w:rPr>
              <w:t>Rodzaj kosztów (koszty merytoryczne i administracyjne związane z realizacją zadania)</w:t>
            </w:r>
          </w:p>
        </w:tc>
        <w:tc>
          <w:tcPr>
            <w:tcW w:w="978" w:type="dxa"/>
          </w:tcPr>
          <w:p w14:paraId="332479A4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F81">
              <w:rPr>
                <w:rFonts w:ascii="Times New Roman" w:hAnsi="Times New Roman"/>
                <w:b/>
                <w:bCs/>
                <w:sz w:val="16"/>
                <w:szCs w:val="16"/>
              </w:rPr>
              <w:t>Nr działania z tabeli II .4</w:t>
            </w:r>
          </w:p>
        </w:tc>
        <w:tc>
          <w:tcPr>
            <w:tcW w:w="1132" w:type="dxa"/>
          </w:tcPr>
          <w:p w14:paraId="195B6617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F8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Koszt całkowity </w:t>
            </w:r>
          </w:p>
          <w:p w14:paraId="62684E34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F81">
              <w:rPr>
                <w:rFonts w:ascii="Times New Roman" w:hAnsi="Times New Roman"/>
                <w:b/>
                <w:bCs/>
                <w:sz w:val="16"/>
                <w:szCs w:val="16"/>
              </w:rPr>
              <w:t>(w zł)</w:t>
            </w:r>
          </w:p>
        </w:tc>
        <w:tc>
          <w:tcPr>
            <w:tcW w:w="1389" w:type="dxa"/>
          </w:tcPr>
          <w:p w14:paraId="568D1687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F81">
              <w:rPr>
                <w:rFonts w:ascii="Times New Roman" w:hAnsi="Times New Roman"/>
                <w:b/>
                <w:bCs/>
                <w:sz w:val="16"/>
                <w:szCs w:val="16"/>
              </w:rPr>
              <w:t>Z tego z wnioskowanej dotacji (w zł)</w:t>
            </w:r>
          </w:p>
        </w:tc>
        <w:tc>
          <w:tcPr>
            <w:tcW w:w="1355" w:type="dxa"/>
          </w:tcPr>
          <w:p w14:paraId="7DA6199F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F8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 tego </w:t>
            </w:r>
            <w:r w:rsidRPr="00A91F81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 xml:space="preserve">z finansowych środków własnych, środków z innych źródeł oraz wpłat </w:t>
            </w:r>
            <w:r w:rsidRPr="00A91F81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 xml:space="preserve">i opłat adresatów </w:t>
            </w:r>
          </w:p>
          <w:p w14:paraId="6831EE22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F81">
              <w:rPr>
                <w:rFonts w:ascii="Times New Roman" w:hAnsi="Times New Roman"/>
                <w:b/>
                <w:bCs/>
                <w:sz w:val="16"/>
                <w:szCs w:val="16"/>
              </w:rPr>
              <w:t>(w zł)</w:t>
            </w:r>
          </w:p>
        </w:tc>
        <w:tc>
          <w:tcPr>
            <w:tcW w:w="1275" w:type="dxa"/>
          </w:tcPr>
          <w:p w14:paraId="5E89747A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F81">
              <w:rPr>
                <w:rFonts w:ascii="Times New Roman" w:hAnsi="Times New Roman"/>
                <w:b/>
                <w:bCs/>
                <w:sz w:val="16"/>
                <w:szCs w:val="16"/>
              </w:rPr>
              <w:t>Z tego z wkładu własnego niefinansowego ( w zł)</w:t>
            </w:r>
          </w:p>
        </w:tc>
      </w:tr>
      <w:tr w:rsidR="00A91F81" w:rsidRPr="00A91F81" w14:paraId="5C03B475" w14:textId="77777777" w:rsidTr="005E4330">
        <w:trPr>
          <w:trHeight w:val="731"/>
        </w:trPr>
        <w:tc>
          <w:tcPr>
            <w:tcW w:w="562" w:type="dxa"/>
          </w:tcPr>
          <w:p w14:paraId="584E5E6A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A91F81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2376" w:type="dxa"/>
          </w:tcPr>
          <w:p w14:paraId="5188EDCF" w14:textId="77777777" w:rsidR="00A91F81" w:rsidRPr="00A91F81" w:rsidRDefault="00A91F81" w:rsidP="00A91F81">
            <w:pPr>
              <w:spacing w:after="200" w:line="276" w:lineRule="auto"/>
              <w:rPr>
                <w:rFonts w:ascii="Times New Roman" w:hAnsi="Times New Roman"/>
                <w:iCs/>
              </w:rPr>
            </w:pPr>
            <w:r w:rsidRPr="00A91F81">
              <w:rPr>
                <w:rFonts w:ascii="Times New Roman" w:hAnsi="Times New Roman"/>
                <w:iCs/>
              </w:rPr>
              <w:t>Realizacja programów szkolenia sportowego</w:t>
            </w:r>
          </w:p>
        </w:tc>
        <w:tc>
          <w:tcPr>
            <w:tcW w:w="978" w:type="dxa"/>
          </w:tcPr>
          <w:p w14:paraId="0D180E38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14:paraId="6EE64306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2A61E5D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14:paraId="09E79FE5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5EDB9F5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</w:tr>
      <w:tr w:rsidR="00A91F81" w:rsidRPr="00A91F81" w14:paraId="5740302C" w14:textId="77777777" w:rsidTr="005E4330">
        <w:trPr>
          <w:trHeight w:val="713"/>
        </w:trPr>
        <w:tc>
          <w:tcPr>
            <w:tcW w:w="562" w:type="dxa"/>
          </w:tcPr>
          <w:p w14:paraId="152EDF26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A91F81">
              <w:rPr>
                <w:rFonts w:ascii="Times New Roman" w:hAnsi="Times New Roman"/>
              </w:rPr>
              <w:t>2.</w:t>
            </w:r>
          </w:p>
        </w:tc>
        <w:tc>
          <w:tcPr>
            <w:tcW w:w="2376" w:type="dxa"/>
          </w:tcPr>
          <w:p w14:paraId="423364D5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iCs/>
                <w:color w:val="5B9BD5"/>
              </w:rPr>
            </w:pPr>
            <w:r w:rsidRPr="00A91F81">
              <w:rPr>
                <w:rFonts w:ascii="Times New Roman" w:hAnsi="Times New Roman"/>
                <w:iCs/>
              </w:rPr>
              <w:t>Zakup sprzętu sportowego</w:t>
            </w:r>
          </w:p>
        </w:tc>
        <w:tc>
          <w:tcPr>
            <w:tcW w:w="978" w:type="dxa"/>
          </w:tcPr>
          <w:p w14:paraId="48B029C7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14:paraId="293F8E70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6481BAF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14:paraId="175AB682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0E1859F8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</w:tr>
      <w:tr w:rsidR="00A91F81" w:rsidRPr="00A91F81" w14:paraId="2F3B08B7" w14:textId="77777777" w:rsidTr="005E4330">
        <w:trPr>
          <w:trHeight w:val="823"/>
        </w:trPr>
        <w:tc>
          <w:tcPr>
            <w:tcW w:w="562" w:type="dxa"/>
          </w:tcPr>
          <w:p w14:paraId="5484E0D9" w14:textId="77777777" w:rsidR="00A91F81" w:rsidRPr="00A91F81" w:rsidRDefault="00A91F81" w:rsidP="00A91F8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91F81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2376" w:type="dxa"/>
          </w:tcPr>
          <w:p w14:paraId="08B2CF02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iCs/>
              </w:rPr>
            </w:pPr>
            <w:r w:rsidRPr="00A91F81">
              <w:rPr>
                <w:rFonts w:ascii="Times New Roman" w:hAnsi="Times New Roman"/>
                <w:iCs/>
              </w:rPr>
              <w:t>Koszty organizowania zawodów sportowych i uczestnictwa w zawodach</w:t>
            </w:r>
          </w:p>
        </w:tc>
        <w:tc>
          <w:tcPr>
            <w:tcW w:w="978" w:type="dxa"/>
          </w:tcPr>
          <w:p w14:paraId="4EBC41F6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14:paraId="273B6A16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D61A12A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14:paraId="15709390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AD9C3D8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</w:tr>
      <w:tr w:rsidR="00A91F81" w:rsidRPr="00A91F81" w14:paraId="7AA20EE5" w14:textId="77777777" w:rsidTr="005E4330">
        <w:trPr>
          <w:trHeight w:val="823"/>
        </w:trPr>
        <w:tc>
          <w:tcPr>
            <w:tcW w:w="562" w:type="dxa"/>
          </w:tcPr>
          <w:p w14:paraId="06CA26C1" w14:textId="77777777" w:rsidR="00A91F81" w:rsidRPr="00A91F81" w:rsidRDefault="00A91F81" w:rsidP="00A91F8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91F81">
              <w:rPr>
                <w:rFonts w:ascii="Times New Roman" w:hAnsi="Times New Roman"/>
              </w:rPr>
              <w:t>4.</w:t>
            </w:r>
          </w:p>
        </w:tc>
        <w:tc>
          <w:tcPr>
            <w:tcW w:w="2376" w:type="dxa"/>
          </w:tcPr>
          <w:p w14:paraId="143D7E87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iCs/>
              </w:rPr>
            </w:pPr>
            <w:r w:rsidRPr="00A91F81">
              <w:rPr>
                <w:rFonts w:ascii="Times New Roman" w:hAnsi="Times New Roman"/>
                <w:iCs/>
              </w:rPr>
              <w:t>Koszty korzystania z obiektów sportowych</w:t>
            </w:r>
          </w:p>
        </w:tc>
        <w:tc>
          <w:tcPr>
            <w:tcW w:w="978" w:type="dxa"/>
          </w:tcPr>
          <w:p w14:paraId="162BAE4D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14:paraId="24CA8EB9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9D22561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14:paraId="5DF0A95E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749E5EA6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</w:tr>
      <w:tr w:rsidR="00A91F81" w:rsidRPr="00A91F81" w14:paraId="336982C4" w14:textId="77777777" w:rsidTr="005E4330">
        <w:trPr>
          <w:trHeight w:val="823"/>
        </w:trPr>
        <w:tc>
          <w:tcPr>
            <w:tcW w:w="562" w:type="dxa"/>
          </w:tcPr>
          <w:p w14:paraId="36226C7D" w14:textId="77777777" w:rsidR="00A91F81" w:rsidRPr="00A91F81" w:rsidRDefault="00A91F81" w:rsidP="00A91F8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91F81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2376" w:type="dxa"/>
          </w:tcPr>
          <w:p w14:paraId="61A8D6A4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iCs/>
              </w:rPr>
            </w:pPr>
            <w:r w:rsidRPr="00A91F81">
              <w:rPr>
                <w:rFonts w:ascii="Times New Roman" w:hAnsi="Times New Roman"/>
                <w:iCs/>
              </w:rPr>
              <w:t>Utrzymanie, remont, modernizacja obiektu sportowego</w:t>
            </w:r>
          </w:p>
        </w:tc>
        <w:tc>
          <w:tcPr>
            <w:tcW w:w="978" w:type="dxa"/>
          </w:tcPr>
          <w:p w14:paraId="253F4C9D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14:paraId="086AE041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729E074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14:paraId="6C947683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6937E85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</w:tr>
      <w:tr w:rsidR="00A91F81" w:rsidRPr="00A91F81" w14:paraId="6F259495" w14:textId="77777777" w:rsidTr="005E4330">
        <w:trPr>
          <w:trHeight w:val="823"/>
        </w:trPr>
        <w:tc>
          <w:tcPr>
            <w:tcW w:w="562" w:type="dxa"/>
          </w:tcPr>
          <w:p w14:paraId="71CA79DC" w14:textId="77777777" w:rsidR="00A91F81" w:rsidRPr="00A91F81" w:rsidRDefault="00A91F81" w:rsidP="00A91F8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91F81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2376" w:type="dxa"/>
          </w:tcPr>
          <w:p w14:paraId="7FB1D2E5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iCs/>
              </w:rPr>
            </w:pPr>
            <w:r w:rsidRPr="00A91F81">
              <w:rPr>
                <w:rFonts w:ascii="Times New Roman" w:hAnsi="Times New Roman"/>
                <w:iCs/>
              </w:rPr>
              <w:t>Koszty rejestracji zawodników</w:t>
            </w:r>
          </w:p>
        </w:tc>
        <w:tc>
          <w:tcPr>
            <w:tcW w:w="978" w:type="dxa"/>
          </w:tcPr>
          <w:p w14:paraId="63F4A3A2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14:paraId="3B367537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333B8005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14:paraId="0CAB0CC5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915A9F3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</w:tr>
      <w:tr w:rsidR="00A91F81" w:rsidRPr="00A91F81" w14:paraId="756E5B8E" w14:textId="77777777" w:rsidTr="005E4330">
        <w:trPr>
          <w:trHeight w:val="823"/>
        </w:trPr>
        <w:tc>
          <w:tcPr>
            <w:tcW w:w="562" w:type="dxa"/>
          </w:tcPr>
          <w:p w14:paraId="0FC21902" w14:textId="77777777" w:rsidR="00A91F81" w:rsidRPr="00A91F81" w:rsidRDefault="00A91F81" w:rsidP="00A91F8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91F81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2376" w:type="dxa"/>
          </w:tcPr>
          <w:p w14:paraId="24462564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  <w:iCs/>
              </w:rPr>
            </w:pPr>
            <w:r w:rsidRPr="00A91F81">
              <w:rPr>
                <w:rFonts w:ascii="Times New Roman" w:hAnsi="Times New Roman"/>
                <w:iCs/>
              </w:rPr>
              <w:t>Obsługa księgowa i administracyjna</w:t>
            </w:r>
          </w:p>
        </w:tc>
        <w:tc>
          <w:tcPr>
            <w:tcW w:w="978" w:type="dxa"/>
          </w:tcPr>
          <w:p w14:paraId="321521A1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14:paraId="6FB7EF15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E5BF169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14:paraId="284941DB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1D703A04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</w:tr>
      <w:tr w:rsidR="00A91F81" w:rsidRPr="00A91F81" w14:paraId="36EE464C" w14:textId="77777777" w:rsidTr="005E4330">
        <w:trPr>
          <w:trHeight w:val="566"/>
        </w:trPr>
        <w:tc>
          <w:tcPr>
            <w:tcW w:w="2938" w:type="dxa"/>
            <w:gridSpan w:val="2"/>
          </w:tcPr>
          <w:p w14:paraId="25BB47F4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A91F81">
              <w:rPr>
                <w:rFonts w:ascii="Times New Roman" w:hAnsi="Times New Roman"/>
              </w:rPr>
              <w:t xml:space="preserve">Ogółem </w:t>
            </w:r>
          </w:p>
        </w:tc>
        <w:tc>
          <w:tcPr>
            <w:tcW w:w="978" w:type="dxa"/>
          </w:tcPr>
          <w:p w14:paraId="1CC42EBD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14:paraId="2D41CCFF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50621F4A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14:paraId="5F572CC0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E5CBDE8" w14:textId="77777777" w:rsidR="00A91F81" w:rsidRPr="00A91F81" w:rsidRDefault="00A91F81" w:rsidP="00A91F81">
            <w:pPr>
              <w:tabs>
                <w:tab w:val="left" w:pos="426"/>
              </w:tabs>
              <w:rPr>
                <w:rFonts w:ascii="Times New Roman" w:hAnsi="Times New Roman"/>
              </w:rPr>
            </w:pPr>
          </w:p>
        </w:tc>
      </w:tr>
    </w:tbl>
    <w:p w14:paraId="33661F9C" w14:textId="7DEA97C8" w:rsidR="00A91F81" w:rsidRDefault="00A91F81"/>
    <w:p w14:paraId="2BCDDC67" w14:textId="138D21EE" w:rsidR="00A91F81" w:rsidRDefault="00A91F81"/>
    <w:p w14:paraId="285B5804" w14:textId="77777777" w:rsidR="00A91F81" w:rsidRDefault="00A91F81"/>
    <w:sectPr w:rsidR="00A91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15F8E"/>
    <w:multiLevelType w:val="hybridMultilevel"/>
    <w:tmpl w:val="04581940"/>
    <w:lvl w:ilvl="0" w:tplc="1A708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F3190"/>
    <w:multiLevelType w:val="hybridMultilevel"/>
    <w:tmpl w:val="0BDC6FC6"/>
    <w:lvl w:ilvl="0" w:tplc="AC3A9F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604013">
    <w:abstractNumId w:val="0"/>
  </w:num>
  <w:num w:numId="2" w16cid:durableId="212418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81"/>
    <w:rsid w:val="00273DCD"/>
    <w:rsid w:val="007E009B"/>
    <w:rsid w:val="00A91F81"/>
    <w:rsid w:val="00C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D2F3"/>
  <w15:chartTrackingRefBased/>
  <w15:docId w15:val="{76F9CB50-82B7-4668-AD2E-5F3513DC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1F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cp:lastPrinted>2025-11-07T06:23:00Z</cp:lastPrinted>
  <dcterms:created xsi:type="dcterms:W3CDTF">2021-09-23T10:27:00Z</dcterms:created>
  <dcterms:modified xsi:type="dcterms:W3CDTF">2025-11-07T06:23:00Z</dcterms:modified>
</cp:coreProperties>
</file>