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682FD8" w:rsidP="002A74DA">
      <w:pPr>
        <w:rPr>
          <w:rFonts w:ascii="Arial" w:hAnsi="Arial" w:cs="Arial"/>
        </w:rPr>
      </w:pPr>
      <w:r w:rsidRPr="00682F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90.15pt" o:ole="" fillcolor="window">
            <v:imagedata r:id="rId5" o:title=""/>
          </v:shape>
          <o:OLEObject Type="Embed" ProgID="CDraw" ShapeID="_x0000_i1025" DrawAspect="Content" ObjectID="_1824894819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EA524D" w:rsidRPr="00EA524D" w:rsidRDefault="00EA524D" w:rsidP="00EA524D">
      <w:pPr>
        <w:pStyle w:val="Bezodstpw"/>
        <w:ind w:left="5387"/>
        <w:rPr>
          <w:rFonts w:ascii="Arial" w:eastAsia="Times New Roman" w:hAnsi="Arial" w:cs="Arial"/>
        </w:rPr>
      </w:pPr>
      <w:r w:rsidRPr="00EA524D">
        <w:rPr>
          <w:rFonts w:ascii="Arial" w:eastAsia="Times New Roman" w:hAnsi="Arial" w:cs="Arial"/>
        </w:rPr>
        <w:t xml:space="preserve">Trzebiel,  dnia 17 października </w:t>
      </w:r>
      <w:proofErr w:type="spellStart"/>
      <w:r w:rsidRPr="00EA524D">
        <w:rPr>
          <w:rFonts w:ascii="Arial" w:eastAsia="Times New Roman" w:hAnsi="Arial" w:cs="Arial"/>
        </w:rPr>
        <w:t>2025r</w:t>
      </w:r>
      <w:proofErr w:type="spellEnd"/>
      <w:r w:rsidRPr="00EA524D">
        <w:rPr>
          <w:rFonts w:ascii="Arial" w:eastAsia="Times New Roman" w:hAnsi="Arial" w:cs="Arial"/>
        </w:rPr>
        <w:t>.</w:t>
      </w:r>
    </w:p>
    <w:p w:rsidR="008D175F" w:rsidRDefault="008D175F" w:rsidP="00A15D02">
      <w:pPr>
        <w:pStyle w:val="Bezodstpw"/>
        <w:ind w:left="5670"/>
        <w:rPr>
          <w:rFonts w:ascii="Arial" w:hAnsi="Arial" w:cs="Arial"/>
          <w:b/>
        </w:rPr>
      </w:pP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EA524D" w:rsidRDefault="00EA524D" w:rsidP="00EA524D">
      <w:pPr>
        <w:pStyle w:val="Bezodstpw"/>
        <w:ind w:left="5387"/>
        <w:rPr>
          <w:rFonts w:ascii="Arial" w:hAnsi="Arial" w:cs="Arial"/>
          <w:b/>
        </w:rPr>
      </w:pP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A15D02" w:rsidRPr="00A15D02" w:rsidRDefault="003D3815" w:rsidP="00EA524D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A15D02" w:rsidRPr="00A15D02" w:rsidRDefault="00B32974" w:rsidP="00EA524D">
      <w:pPr>
        <w:pStyle w:val="Tekstpodstawowywcity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OS.0002.10</w:t>
      </w:r>
      <w:r w:rsidR="00A15D02" w:rsidRPr="00A15D02">
        <w:rPr>
          <w:rFonts w:ascii="Arial" w:hAnsi="Arial" w:cs="Arial"/>
          <w:color w:val="000000"/>
          <w:sz w:val="22"/>
          <w:szCs w:val="22"/>
        </w:rPr>
        <w:t>.2025</w:t>
      </w:r>
      <w:proofErr w:type="spellEnd"/>
    </w:p>
    <w:p w:rsidR="00EA524D" w:rsidRDefault="00EA524D" w:rsidP="00EA524D">
      <w:pPr>
        <w:pStyle w:val="Nagwek2"/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:rsidR="00EA524D" w:rsidRDefault="00EA524D" w:rsidP="00EA524D">
      <w:pPr>
        <w:pStyle w:val="Tekstpodstawowywcity"/>
        <w:ind w:right="-142" w:firstLine="0"/>
        <w:jc w:val="left"/>
        <w:rPr>
          <w:rFonts w:ascii="Arial" w:hAnsi="Arial" w:cs="Arial"/>
          <w:sz w:val="20"/>
        </w:rPr>
      </w:pPr>
    </w:p>
    <w:p w:rsidR="00B32974" w:rsidRPr="00B32974" w:rsidRDefault="00B32974" w:rsidP="00B32974">
      <w:pPr>
        <w:pStyle w:val="Tekstpodstawowywcity"/>
        <w:spacing w:line="276" w:lineRule="auto"/>
        <w:ind w:firstLine="360"/>
        <w:rPr>
          <w:rFonts w:ascii="Arial" w:hAnsi="Arial" w:cs="Arial"/>
          <w:sz w:val="20"/>
        </w:rPr>
      </w:pPr>
      <w:r w:rsidRPr="00B32974">
        <w:rPr>
          <w:rFonts w:ascii="Arial" w:hAnsi="Arial" w:cs="Arial"/>
          <w:sz w:val="20"/>
        </w:rPr>
        <w:t xml:space="preserve">Uprzejmie zapraszam na XVIII Sesję Rady Gminy Trzebiel, która odbędzie się w dniu                      </w:t>
      </w:r>
      <w:r w:rsidRPr="00B32974">
        <w:rPr>
          <w:rFonts w:ascii="Arial" w:hAnsi="Arial" w:cs="Arial"/>
          <w:b/>
          <w:sz w:val="20"/>
        </w:rPr>
        <w:t xml:space="preserve">26 listopada </w:t>
      </w:r>
      <w:proofErr w:type="spellStart"/>
      <w:r w:rsidRPr="00B32974">
        <w:rPr>
          <w:rFonts w:ascii="Arial" w:hAnsi="Arial" w:cs="Arial"/>
          <w:b/>
          <w:sz w:val="20"/>
        </w:rPr>
        <w:t>2025r</w:t>
      </w:r>
      <w:proofErr w:type="spellEnd"/>
      <w:r w:rsidRPr="00B32974">
        <w:rPr>
          <w:rFonts w:ascii="Arial" w:hAnsi="Arial" w:cs="Arial"/>
          <w:b/>
          <w:sz w:val="20"/>
        </w:rPr>
        <w:t xml:space="preserve">. godz. 9:00 </w:t>
      </w:r>
      <w:r w:rsidRPr="00B32974">
        <w:rPr>
          <w:rFonts w:ascii="Arial" w:hAnsi="Arial" w:cs="Arial"/>
          <w:sz w:val="20"/>
        </w:rPr>
        <w:t xml:space="preserve">w sali widowiskowej przy Urzędzie Gminy w </w:t>
      </w:r>
      <w:proofErr w:type="spellStart"/>
      <w:r w:rsidRPr="00B32974">
        <w:rPr>
          <w:rFonts w:ascii="Arial" w:hAnsi="Arial" w:cs="Arial"/>
          <w:sz w:val="20"/>
        </w:rPr>
        <w:t>Trzebielu</w:t>
      </w:r>
      <w:proofErr w:type="spellEnd"/>
      <w:r w:rsidRPr="00B32974">
        <w:rPr>
          <w:rFonts w:ascii="Arial" w:hAnsi="Arial" w:cs="Arial"/>
          <w:sz w:val="20"/>
        </w:rPr>
        <w:t>, ul. Żarska 41.</w:t>
      </w:r>
    </w:p>
    <w:p w:rsidR="00B32974" w:rsidRPr="00B32974" w:rsidRDefault="00B32974" w:rsidP="00B32974">
      <w:pPr>
        <w:pStyle w:val="Tekstpodstawowywcity"/>
        <w:spacing w:line="276" w:lineRule="auto"/>
        <w:ind w:left="360" w:firstLine="0"/>
        <w:rPr>
          <w:rFonts w:ascii="Arial" w:hAnsi="Arial" w:cs="Arial"/>
          <w:sz w:val="20"/>
        </w:rPr>
      </w:pPr>
    </w:p>
    <w:p w:rsidR="00B32974" w:rsidRDefault="00B32974" w:rsidP="00B32974">
      <w:pPr>
        <w:pStyle w:val="Tekstpodstawowywcity"/>
        <w:spacing w:line="276" w:lineRule="auto"/>
        <w:ind w:firstLine="0"/>
        <w:rPr>
          <w:rFonts w:ascii="Arial" w:hAnsi="Arial" w:cs="Arial"/>
          <w:b/>
          <w:sz w:val="20"/>
          <w:u w:val="single"/>
        </w:rPr>
      </w:pPr>
      <w:r w:rsidRPr="00B32974">
        <w:rPr>
          <w:rFonts w:ascii="Arial" w:hAnsi="Arial" w:cs="Arial"/>
          <w:b/>
          <w:sz w:val="20"/>
          <w:u w:val="single"/>
        </w:rPr>
        <w:t>Porządek obrad:</w:t>
      </w:r>
    </w:p>
    <w:p w:rsidR="00B32974" w:rsidRPr="00B32974" w:rsidRDefault="00B32974" w:rsidP="00B32974">
      <w:pPr>
        <w:pStyle w:val="Tekstpodstawowywcity"/>
        <w:spacing w:line="276" w:lineRule="auto"/>
        <w:ind w:firstLine="0"/>
        <w:rPr>
          <w:rFonts w:ascii="Arial" w:hAnsi="Arial" w:cs="Arial"/>
          <w:b/>
          <w:sz w:val="20"/>
          <w:u w:val="single"/>
        </w:rPr>
      </w:pP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Otwarcie obrad XIX sesji.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Przedstawienie porządku obrad.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Przyjęcie protokołu z  XVIII sesji.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  <w:u w:val="single"/>
        </w:rPr>
      </w:pPr>
      <w:r w:rsidRPr="00B32974">
        <w:rPr>
          <w:rFonts w:ascii="Arial" w:hAnsi="Arial" w:cs="Arial"/>
          <w:i/>
          <w:sz w:val="20"/>
        </w:rPr>
        <w:t xml:space="preserve">Sprawozdanie z działalności Wójta w okresie międzysesyjnym. </w:t>
      </w:r>
      <w:r w:rsidRPr="00B32974">
        <w:rPr>
          <w:rFonts w:ascii="Arial" w:hAnsi="Arial" w:cs="Arial"/>
          <w:i/>
          <w:sz w:val="20"/>
          <w:u w:val="single"/>
        </w:rPr>
        <w:t xml:space="preserve"> 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Informacje Przewodniczącego Rady Gminy oraz Przewodniczących Komisji Stałych o działaniach podejmowanych w okresie międzysesyjnym.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 xml:space="preserve">Sprawozdanie z wykonania uchwał. 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Informacja o udzielonych odpowiedziach na interpelacje i zapytania.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Przedłożenie pisemnych interpelacji i zapytań radnych.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Wolne wnioski, informacje i zapytania.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Projekt uchwały w sprawie rozpatrzenia wniosku o wprowadzenie na terenie Gminy ograniczeń w godzinach nocnych sprzedaży napojów alkoholowych przeznaczonych do spożycia poza miejscem sprzedaży.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Projekt uchwały w sprawie rozpatrzenia wniosku prokuratora o zmianę aktu prawa miejscowego.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Projekt uchwały w sprawie zmiany uchwały budżetowej Gminy Trzebiel na rok 2025.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Projekt uchwały w sprawie zmiany Wieloletniej Prognozy Finansowej Gminy Trzebiel na lata 2025 – 2037.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>Analiza oświadczeń majątkowych.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iCs/>
          <w:sz w:val="20"/>
        </w:rPr>
      </w:pPr>
      <w:r w:rsidRPr="00B32974">
        <w:rPr>
          <w:rFonts w:ascii="Arial" w:hAnsi="Arial" w:cs="Arial"/>
          <w:i/>
          <w:sz w:val="20"/>
        </w:rPr>
        <w:t>Odpowiedzi na wolne wnioski i zapytania</w:t>
      </w:r>
      <w:r w:rsidRPr="00B32974">
        <w:rPr>
          <w:rFonts w:ascii="Arial" w:hAnsi="Arial" w:cs="Arial"/>
          <w:i/>
          <w:iCs/>
          <w:sz w:val="20"/>
        </w:rPr>
        <w:t>.</w:t>
      </w:r>
    </w:p>
    <w:p w:rsidR="00B32974" w:rsidRPr="00B32974" w:rsidRDefault="00B32974" w:rsidP="00B32974">
      <w:pPr>
        <w:pStyle w:val="Tekstpodstawowywcity"/>
        <w:numPr>
          <w:ilvl w:val="0"/>
          <w:numId w:val="8"/>
        </w:numPr>
        <w:spacing w:line="276" w:lineRule="auto"/>
        <w:rPr>
          <w:rFonts w:ascii="Arial" w:hAnsi="Arial" w:cs="Arial"/>
          <w:i/>
          <w:sz w:val="20"/>
        </w:rPr>
      </w:pPr>
      <w:r w:rsidRPr="00B32974">
        <w:rPr>
          <w:rFonts w:ascii="Arial" w:hAnsi="Arial" w:cs="Arial"/>
          <w:i/>
          <w:sz w:val="20"/>
        </w:rPr>
        <w:t xml:space="preserve">Zakończenie sesji. 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B32974" w:rsidRDefault="00B32974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F26DBE" w:rsidRDefault="00F26DBE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F26DBE" w:rsidRDefault="00F26DBE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F26DBE" w:rsidRDefault="00F26DBE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2FD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011D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557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32974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90014"/>
    <w:rsid w:val="00EA482E"/>
    <w:rsid w:val="00EA524D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24322"/>
    <w:rsid w:val="00F26DB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83</cp:revision>
  <cp:lastPrinted>2025-11-17T07:43:00Z</cp:lastPrinted>
  <dcterms:created xsi:type="dcterms:W3CDTF">2020-04-23T10:15:00Z</dcterms:created>
  <dcterms:modified xsi:type="dcterms:W3CDTF">2025-11-17T13:25:00Z</dcterms:modified>
</cp:coreProperties>
</file>