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B76B" w14:textId="658DB014" w:rsidR="005C5335" w:rsidRDefault="00017A42">
      <w:pPr>
        <w:rPr>
          <w:rFonts w:cstheme="minorHAnsi"/>
        </w:rPr>
      </w:pPr>
      <w:r w:rsidRPr="00606D4B">
        <w:rPr>
          <w:rFonts w:cstheme="minorHAnsi"/>
        </w:rPr>
        <w:t xml:space="preserve"> </w:t>
      </w:r>
      <w:r w:rsidR="005C5335">
        <w:rPr>
          <w:rFonts w:cstheme="minorHAnsi"/>
        </w:rPr>
        <w:t>GR.6825.</w:t>
      </w:r>
      <w:r w:rsidR="00383B67">
        <w:rPr>
          <w:rFonts w:cstheme="minorHAnsi"/>
        </w:rPr>
        <w:t>5</w:t>
      </w:r>
      <w:r w:rsidR="005C5335">
        <w:rPr>
          <w:rFonts w:cstheme="minorHAnsi"/>
        </w:rPr>
        <w:t>.202</w:t>
      </w:r>
      <w:r w:rsidR="00383B67">
        <w:rPr>
          <w:rFonts w:cstheme="minorHAnsi"/>
        </w:rPr>
        <w:t>5</w:t>
      </w:r>
      <w:r w:rsidR="005C5335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Trzebiel, dn. </w:t>
      </w:r>
      <w:r w:rsidR="00AB557C">
        <w:rPr>
          <w:rFonts w:cstheme="minorHAnsi"/>
        </w:rPr>
        <w:t>0</w:t>
      </w:r>
      <w:r w:rsidR="00B05123">
        <w:rPr>
          <w:rFonts w:cstheme="minorHAnsi"/>
        </w:rPr>
        <w:t>6</w:t>
      </w:r>
      <w:r w:rsidR="00AB557C">
        <w:rPr>
          <w:rFonts w:cstheme="minorHAnsi"/>
        </w:rPr>
        <w:t>.11</w:t>
      </w:r>
      <w:r w:rsidR="005C5335">
        <w:rPr>
          <w:rFonts w:cstheme="minorHAnsi"/>
        </w:rPr>
        <w:t>.202</w:t>
      </w:r>
      <w:r w:rsidR="00B05123">
        <w:rPr>
          <w:rFonts w:cstheme="minorHAnsi"/>
        </w:rPr>
        <w:t>5</w:t>
      </w:r>
      <w:r w:rsidR="005C5335">
        <w:rPr>
          <w:rFonts w:cstheme="minorHAnsi"/>
        </w:rPr>
        <w:t xml:space="preserve"> r.</w:t>
      </w:r>
    </w:p>
    <w:p w14:paraId="3F6F80E8" w14:textId="58F0035A" w:rsidR="00C104DE" w:rsidRPr="00606D4B" w:rsidRDefault="00017A42" w:rsidP="005C5335">
      <w:pPr>
        <w:jc w:val="center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>PROTOKÓŁ INWENTARYZACYJNY</w:t>
      </w:r>
      <w:r w:rsidR="005C5335">
        <w:rPr>
          <w:rFonts w:cstheme="minorHAnsi"/>
          <w:b/>
          <w:bCs/>
          <w:sz w:val="24"/>
          <w:szCs w:val="24"/>
        </w:rPr>
        <w:t xml:space="preserve"> NR </w:t>
      </w:r>
      <w:r w:rsidR="00383B67">
        <w:rPr>
          <w:rFonts w:cstheme="minorHAnsi"/>
          <w:b/>
          <w:bCs/>
          <w:sz w:val="24"/>
          <w:szCs w:val="24"/>
        </w:rPr>
        <w:t>3</w:t>
      </w:r>
      <w:r w:rsidR="005C5335">
        <w:rPr>
          <w:rFonts w:cstheme="minorHAnsi"/>
          <w:b/>
          <w:bCs/>
          <w:sz w:val="24"/>
          <w:szCs w:val="24"/>
        </w:rPr>
        <w:t>/202</w:t>
      </w:r>
      <w:r w:rsidR="00B05123">
        <w:rPr>
          <w:rFonts w:cstheme="minorHAnsi"/>
          <w:b/>
          <w:bCs/>
          <w:sz w:val="24"/>
          <w:szCs w:val="24"/>
        </w:rPr>
        <w:t>5</w:t>
      </w:r>
    </w:p>
    <w:p w14:paraId="079497BF" w14:textId="70BB0D12" w:rsidR="003C28A5" w:rsidRPr="00606D4B" w:rsidRDefault="00017A42" w:rsidP="00337D27">
      <w:pPr>
        <w:spacing w:line="276" w:lineRule="auto"/>
        <w:jc w:val="both"/>
        <w:rPr>
          <w:rFonts w:cstheme="minorHAnsi"/>
        </w:rPr>
      </w:pPr>
      <w:r w:rsidRPr="00606D4B">
        <w:rPr>
          <w:rFonts w:cstheme="minorHAnsi"/>
        </w:rPr>
        <w:t xml:space="preserve">Sporządzony w związku z zamiarem nabycia przez Gminę </w:t>
      </w:r>
      <w:r w:rsidR="005C5335">
        <w:rPr>
          <w:rFonts w:cstheme="minorHAnsi"/>
        </w:rPr>
        <w:t>Trzebiel</w:t>
      </w:r>
      <w:r w:rsidRPr="00606D4B">
        <w:rPr>
          <w:rFonts w:cstheme="minorHAnsi"/>
        </w:rPr>
        <w:t xml:space="preserve"> w drodze komunalizacji niżej wymienionej nieruchomości stanowiącej własność Skarbu Państwa, w trybie art. 5 ust. 4 ustawy z dnia 10 maja 1990</w:t>
      </w:r>
      <w:r w:rsidR="003C28A5" w:rsidRPr="00606D4B">
        <w:rPr>
          <w:rFonts w:cstheme="minorHAnsi"/>
        </w:rPr>
        <w:t>r. Przepisy wprowadzające ustawę o samorządzie terytorialnym i ustawę o pracownikach samorządowych (</w:t>
      </w:r>
      <w:r w:rsidR="00DD1C3F">
        <w:rPr>
          <w:rFonts w:cstheme="minorHAnsi"/>
        </w:rPr>
        <w:t xml:space="preserve">tj. </w:t>
      </w:r>
      <w:r w:rsidR="00FA7BF5">
        <w:rPr>
          <w:rFonts w:cstheme="minorHAnsi"/>
        </w:rPr>
        <w:t xml:space="preserve"> </w:t>
      </w:r>
      <w:r w:rsidR="003C28A5" w:rsidRPr="00606D4B">
        <w:rPr>
          <w:rFonts w:cstheme="minorHAnsi"/>
        </w:rPr>
        <w:t>Dz.</w:t>
      </w:r>
      <w:r w:rsidR="00821863" w:rsidRPr="00606D4B">
        <w:rPr>
          <w:rFonts w:cstheme="minorHAnsi"/>
        </w:rPr>
        <w:t>U.</w:t>
      </w:r>
      <w:r w:rsidR="003C28A5" w:rsidRPr="00606D4B">
        <w:rPr>
          <w:rFonts w:cstheme="minorHAnsi"/>
        </w:rPr>
        <w:t xml:space="preserve"> z 1990r, Nr 32, poz. 191 z późn. zm.).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768"/>
        <w:gridCol w:w="1367"/>
        <w:gridCol w:w="1437"/>
        <w:gridCol w:w="829"/>
        <w:gridCol w:w="1532"/>
        <w:gridCol w:w="1863"/>
        <w:gridCol w:w="1820"/>
        <w:gridCol w:w="1690"/>
        <w:gridCol w:w="1202"/>
      </w:tblGrid>
      <w:tr w:rsidR="004C1423" w:rsidRPr="00606D4B" w14:paraId="610A1BB2" w14:textId="77777777" w:rsidTr="005C5335">
        <w:trPr>
          <w:trHeight w:val="1288"/>
        </w:trPr>
        <w:tc>
          <w:tcPr>
            <w:tcW w:w="486" w:type="dxa"/>
          </w:tcPr>
          <w:p w14:paraId="63BB2C07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3A39A350" w14:textId="0315506E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777" w:type="dxa"/>
          </w:tcPr>
          <w:p w14:paraId="134BF912" w14:textId="77777777" w:rsidR="00821863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</w:t>
            </w:r>
          </w:p>
          <w:p w14:paraId="20DE3337" w14:textId="326BB93D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</w:t>
            </w:r>
            <w:r w:rsidR="003C28A5" w:rsidRPr="00606D4B">
              <w:rPr>
                <w:rFonts w:cstheme="minorHAnsi"/>
                <w:b/>
                <w:bCs/>
              </w:rPr>
              <w:t xml:space="preserve">  Obręb </w:t>
            </w:r>
          </w:p>
          <w:p w14:paraId="503B0BBA" w14:textId="1803B2F9" w:rsidR="003C28A5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ewidencyjny</w:t>
            </w:r>
          </w:p>
        </w:tc>
        <w:tc>
          <w:tcPr>
            <w:tcW w:w="1340" w:type="dxa"/>
          </w:tcPr>
          <w:p w14:paraId="5261E21E" w14:textId="77777777" w:rsidR="00821863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</w:p>
          <w:p w14:paraId="50A51D87" w14:textId="73E94FAD" w:rsidR="003C28A5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</w:t>
            </w:r>
            <w:r w:rsidR="00856EC4" w:rsidRPr="00606D4B">
              <w:rPr>
                <w:rFonts w:cstheme="minorHAnsi"/>
                <w:b/>
                <w:bCs/>
              </w:rPr>
              <w:t>Numer</w:t>
            </w:r>
          </w:p>
          <w:p w14:paraId="3A5A0DA9" w14:textId="526E5F99" w:rsidR="00856EC4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ewidencyjny</w:t>
            </w:r>
          </w:p>
          <w:p w14:paraId="043DCC58" w14:textId="6FA6DE21" w:rsidR="00856EC4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6F061A" w:rsidRPr="00606D4B">
              <w:rPr>
                <w:rFonts w:cstheme="minorHAnsi"/>
                <w:b/>
                <w:bCs/>
              </w:rPr>
              <w:t xml:space="preserve">  </w:t>
            </w:r>
            <w:r w:rsidRPr="00606D4B">
              <w:rPr>
                <w:rFonts w:cstheme="minorHAnsi"/>
                <w:b/>
                <w:bCs/>
              </w:rPr>
              <w:t>działki</w:t>
            </w:r>
          </w:p>
        </w:tc>
        <w:tc>
          <w:tcPr>
            <w:tcW w:w="1437" w:type="dxa"/>
          </w:tcPr>
          <w:p w14:paraId="5FAE3B8E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59CD28B9" w14:textId="23D5E490" w:rsidR="003C28A5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Powierzchnia </w:t>
            </w:r>
          </w:p>
          <w:p w14:paraId="51D5036A" w14:textId="601B7E38" w:rsidR="00856EC4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856EC4" w:rsidRPr="00606D4B">
              <w:rPr>
                <w:rFonts w:cstheme="minorHAnsi"/>
                <w:b/>
                <w:bCs/>
              </w:rPr>
              <w:t>działki (ha)</w:t>
            </w:r>
          </w:p>
        </w:tc>
        <w:tc>
          <w:tcPr>
            <w:tcW w:w="829" w:type="dxa"/>
          </w:tcPr>
          <w:p w14:paraId="7A5ED9C9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03B189B1" w14:textId="049F9D36" w:rsidR="003C28A5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Rodzaj</w:t>
            </w:r>
          </w:p>
          <w:p w14:paraId="73F0E33B" w14:textId="13DA3524" w:rsidR="005E48A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użytku</w:t>
            </w:r>
          </w:p>
        </w:tc>
        <w:tc>
          <w:tcPr>
            <w:tcW w:w="1532" w:type="dxa"/>
          </w:tcPr>
          <w:p w14:paraId="550A3BA9" w14:textId="77777777" w:rsidR="0082186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</w:t>
            </w:r>
          </w:p>
          <w:p w14:paraId="51781A56" w14:textId="59AE3896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</w:t>
            </w:r>
            <w:r w:rsidR="005E48A3" w:rsidRPr="00606D4B">
              <w:rPr>
                <w:rFonts w:cstheme="minorHAnsi"/>
                <w:b/>
                <w:bCs/>
              </w:rPr>
              <w:t xml:space="preserve">Sposób </w:t>
            </w:r>
          </w:p>
          <w:p w14:paraId="7B4A3395" w14:textId="1415A802" w:rsidR="005E48A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wykorzystania</w:t>
            </w:r>
          </w:p>
        </w:tc>
        <w:tc>
          <w:tcPr>
            <w:tcW w:w="1858" w:type="dxa"/>
          </w:tcPr>
          <w:p w14:paraId="4F12797C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4DFD9402" w14:textId="5DE30200" w:rsidR="003C28A5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5E48A3" w:rsidRPr="00606D4B">
              <w:rPr>
                <w:rFonts w:cstheme="minorHAnsi"/>
                <w:b/>
                <w:bCs/>
              </w:rPr>
              <w:t>Numer księgi</w:t>
            </w:r>
          </w:p>
          <w:p w14:paraId="68A9E3B9" w14:textId="68D0B04F" w:rsidR="005E48A3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</w:t>
            </w:r>
            <w:r w:rsidR="006F061A" w:rsidRPr="00606D4B">
              <w:rPr>
                <w:rFonts w:cstheme="minorHAnsi"/>
                <w:b/>
                <w:bCs/>
              </w:rPr>
              <w:t xml:space="preserve"> </w:t>
            </w:r>
            <w:r w:rsidR="005E48A3" w:rsidRPr="00606D4B">
              <w:rPr>
                <w:rFonts w:cstheme="minorHAnsi"/>
                <w:b/>
                <w:bCs/>
              </w:rPr>
              <w:t>wieczystej</w:t>
            </w:r>
          </w:p>
        </w:tc>
        <w:tc>
          <w:tcPr>
            <w:tcW w:w="1830" w:type="dxa"/>
          </w:tcPr>
          <w:p w14:paraId="6B3B7EF6" w14:textId="77777777" w:rsidR="00C6610C" w:rsidRPr="00606D4B" w:rsidRDefault="00C6610C">
            <w:pPr>
              <w:rPr>
                <w:rFonts w:cstheme="minorHAnsi"/>
                <w:b/>
                <w:bCs/>
              </w:rPr>
            </w:pPr>
          </w:p>
          <w:p w14:paraId="34BBCE72" w14:textId="16C17D27" w:rsidR="00821863" w:rsidRPr="00606D4B" w:rsidRDefault="00821863" w:rsidP="00C6610C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   </w:t>
            </w:r>
            <w:r w:rsidR="004C1423" w:rsidRPr="00606D4B">
              <w:rPr>
                <w:rFonts w:cstheme="minorHAnsi"/>
                <w:b/>
                <w:bCs/>
              </w:rPr>
              <w:t xml:space="preserve">Budynki, </w:t>
            </w:r>
            <w:r w:rsidRPr="00606D4B">
              <w:rPr>
                <w:rFonts w:cstheme="minorHAnsi"/>
                <w:b/>
                <w:bCs/>
              </w:rPr>
              <w:t xml:space="preserve">  </w:t>
            </w:r>
          </w:p>
          <w:p w14:paraId="7E0440D2" w14:textId="1F103B68" w:rsidR="00C6610C" w:rsidRPr="00606D4B" w:rsidRDefault="00821863" w:rsidP="00C6610C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  budowle       </w:t>
            </w:r>
            <w:r w:rsidR="004C1423" w:rsidRPr="00606D4B">
              <w:rPr>
                <w:rFonts w:cstheme="minorHAnsi"/>
                <w:b/>
                <w:bCs/>
              </w:rPr>
              <w:br/>
              <w:t xml:space="preserve">       i urządzenia</w:t>
            </w:r>
          </w:p>
          <w:p w14:paraId="68B62B34" w14:textId="77777777" w:rsidR="00C6610C" w:rsidRPr="00606D4B" w:rsidRDefault="00C6610C" w:rsidP="00C6610C">
            <w:pPr>
              <w:rPr>
                <w:rFonts w:cstheme="minorHAnsi"/>
                <w:b/>
                <w:bCs/>
              </w:rPr>
            </w:pPr>
          </w:p>
          <w:p w14:paraId="58920F24" w14:textId="0437B8B8" w:rsidR="00C6610C" w:rsidRPr="00606D4B" w:rsidRDefault="00C6610C" w:rsidP="00C6610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5" w:type="dxa"/>
          </w:tcPr>
          <w:p w14:paraId="1E3FBE99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46D78168" w14:textId="4CBCD519" w:rsidR="00821863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</w:t>
            </w:r>
            <w:r w:rsidR="004C1423" w:rsidRPr="00606D4B">
              <w:rPr>
                <w:rFonts w:cstheme="minorHAnsi"/>
                <w:b/>
                <w:bCs/>
              </w:rPr>
              <w:t xml:space="preserve">Własność, użytkowanie,  </w:t>
            </w:r>
          </w:p>
          <w:p w14:paraId="765BB73C" w14:textId="7CA49830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zarząd</w:t>
            </w:r>
            <w:r w:rsidR="004C1423" w:rsidRPr="00606D4B">
              <w:rPr>
                <w:rFonts w:cstheme="minorHAnsi"/>
                <w:b/>
                <w:bCs/>
              </w:rPr>
              <w:t xml:space="preserve">            </w:t>
            </w:r>
            <w:r w:rsidRPr="00606D4B">
              <w:rPr>
                <w:rFonts w:cstheme="minorHAnsi"/>
                <w:b/>
                <w:bCs/>
              </w:rPr>
              <w:t xml:space="preserve">   </w:t>
            </w:r>
          </w:p>
        </w:tc>
        <w:tc>
          <w:tcPr>
            <w:tcW w:w="1210" w:type="dxa"/>
          </w:tcPr>
          <w:p w14:paraId="600A973A" w14:textId="77777777" w:rsidR="003C28A5" w:rsidRPr="00606D4B" w:rsidRDefault="003C28A5">
            <w:pPr>
              <w:rPr>
                <w:rFonts w:cstheme="minorHAnsi"/>
                <w:b/>
                <w:bCs/>
              </w:rPr>
            </w:pPr>
          </w:p>
          <w:p w14:paraId="37916CDD" w14:textId="7A36C008" w:rsidR="004C1423" w:rsidRPr="00606D4B" w:rsidRDefault="004C142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Uwagi</w:t>
            </w:r>
          </w:p>
        </w:tc>
      </w:tr>
      <w:tr w:rsidR="004C1423" w:rsidRPr="00606D4B" w14:paraId="384B42A2" w14:textId="77777777" w:rsidTr="00383B67">
        <w:trPr>
          <w:trHeight w:val="1288"/>
        </w:trPr>
        <w:tc>
          <w:tcPr>
            <w:tcW w:w="486" w:type="dxa"/>
            <w:vAlign w:val="center"/>
          </w:tcPr>
          <w:p w14:paraId="6B9025CE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3467B1F9" w14:textId="7D82C9A1" w:rsidR="003C28A5" w:rsidRPr="00606D4B" w:rsidRDefault="003C28A5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1</w:t>
            </w:r>
          </w:p>
          <w:p w14:paraId="5BD56B75" w14:textId="6DAD822C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6F40BA20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2E6C9DD" w14:textId="3F4E63FC" w:rsidR="003C28A5" w:rsidRPr="00606D4B" w:rsidRDefault="00383B67" w:rsidP="00383B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Przewoźniki</w:t>
            </w:r>
          </w:p>
          <w:p w14:paraId="1FBBCF88" w14:textId="6F83B63D" w:rsidR="00856EC4" w:rsidRPr="00606D4B" w:rsidRDefault="00856EC4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(00</w:t>
            </w:r>
            <w:r w:rsidR="005C5335">
              <w:rPr>
                <w:rFonts w:cstheme="minorHAnsi"/>
              </w:rPr>
              <w:t>2</w:t>
            </w:r>
            <w:r w:rsidR="00383B67">
              <w:rPr>
                <w:rFonts w:cstheme="minorHAnsi"/>
              </w:rPr>
              <w:t>1</w:t>
            </w:r>
            <w:r w:rsidRPr="00606D4B">
              <w:rPr>
                <w:rFonts w:cstheme="minorHAnsi"/>
              </w:rPr>
              <w:t>)</w:t>
            </w:r>
          </w:p>
          <w:p w14:paraId="258841A5" w14:textId="26C2F19D" w:rsidR="00821863" w:rsidRPr="00606D4B" w:rsidRDefault="00821863" w:rsidP="00383B67">
            <w:pPr>
              <w:jc w:val="center"/>
              <w:rPr>
                <w:rFonts w:cstheme="minorHAnsi"/>
              </w:rPr>
            </w:pPr>
          </w:p>
        </w:tc>
        <w:tc>
          <w:tcPr>
            <w:tcW w:w="1340" w:type="dxa"/>
            <w:vAlign w:val="center"/>
          </w:tcPr>
          <w:p w14:paraId="21B8121C" w14:textId="77777777" w:rsidR="00856EC4" w:rsidRPr="00606D4B" w:rsidRDefault="00856EC4" w:rsidP="00383B67">
            <w:pPr>
              <w:jc w:val="center"/>
              <w:rPr>
                <w:rFonts w:cstheme="minorHAnsi"/>
              </w:rPr>
            </w:pPr>
          </w:p>
          <w:p w14:paraId="774B1E1F" w14:textId="6BAD4ADC" w:rsidR="003C28A5" w:rsidRPr="005C5335" w:rsidRDefault="00383B67" w:rsidP="00383B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85/9</w:t>
            </w:r>
          </w:p>
        </w:tc>
        <w:tc>
          <w:tcPr>
            <w:tcW w:w="1437" w:type="dxa"/>
            <w:vAlign w:val="center"/>
          </w:tcPr>
          <w:p w14:paraId="0524DF45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17CF7A88" w14:textId="079DD700" w:rsidR="00856EC4" w:rsidRPr="00606D4B" w:rsidRDefault="00856EC4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0,</w:t>
            </w:r>
            <w:r w:rsidR="00B05123">
              <w:rPr>
                <w:rFonts w:cstheme="minorHAnsi"/>
              </w:rPr>
              <w:t>0</w:t>
            </w:r>
            <w:r w:rsidR="00383B67">
              <w:rPr>
                <w:rFonts w:cstheme="minorHAnsi"/>
              </w:rPr>
              <w:t>033</w:t>
            </w:r>
          </w:p>
        </w:tc>
        <w:tc>
          <w:tcPr>
            <w:tcW w:w="829" w:type="dxa"/>
            <w:vAlign w:val="center"/>
          </w:tcPr>
          <w:p w14:paraId="5BCD61D7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D9C8335" w14:textId="32A4360D" w:rsidR="005E48A3" w:rsidRPr="00606D4B" w:rsidRDefault="00383B67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</w:t>
            </w:r>
          </w:p>
        </w:tc>
        <w:tc>
          <w:tcPr>
            <w:tcW w:w="1532" w:type="dxa"/>
            <w:vAlign w:val="center"/>
          </w:tcPr>
          <w:p w14:paraId="307C0A4A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48624CE3" w14:textId="2653526C" w:rsidR="005E48A3" w:rsidRPr="00606D4B" w:rsidRDefault="00383B67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świetlica wiejska</w:t>
            </w:r>
          </w:p>
        </w:tc>
        <w:tc>
          <w:tcPr>
            <w:tcW w:w="1858" w:type="dxa"/>
            <w:vAlign w:val="center"/>
          </w:tcPr>
          <w:p w14:paraId="4A65EDFB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7E2C88FD" w14:textId="602BB46B" w:rsidR="005E48A3" w:rsidRPr="00606D4B" w:rsidRDefault="005C5335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ZG1R/0004</w:t>
            </w:r>
            <w:r w:rsidR="00383B67">
              <w:rPr>
                <w:rFonts w:cstheme="minorHAnsi"/>
              </w:rPr>
              <w:t>5838/8</w:t>
            </w:r>
          </w:p>
        </w:tc>
        <w:tc>
          <w:tcPr>
            <w:tcW w:w="1830" w:type="dxa"/>
            <w:vAlign w:val="center"/>
          </w:tcPr>
          <w:p w14:paraId="1A50D9E1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D903AAA" w14:textId="56C00251" w:rsidR="004C1423" w:rsidRPr="00606D4B" w:rsidRDefault="00383B67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Budynek o powierzchni zabudowy 17 m</w:t>
            </w:r>
            <w:r w:rsidRPr="00383B67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695" w:type="dxa"/>
            <w:vAlign w:val="center"/>
          </w:tcPr>
          <w:p w14:paraId="02A01EFF" w14:textId="77777777" w:rsidR="003C28A5" w:rsidRPr="00606D4B" w:rsidRDefault="004C1423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Własność:</w:t>
            </w:r>
          </w:p>
          <w:p w14:paraId="71273CD5" w14:textId="56716B73" w:rsidR="004C1423" w:rsidRPr="00606D4B" w:rsidRDefault="004C1423" w:rsidP="00383B67">
            <w:pPr>
              <w:jc w:val="center"/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Skarb Państwa</w:t>
            </w:r>
          </w:p>
        </w:tc>
        <w:tc>
          <w:tcPr>
            <w:tcW w:w="1210" w:type="dxa"/>
            <w:vAlign w:val="center"/>
          </w:tcPr>
          <w:p w14:paraId="2D0F3955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955B69C" w14:textId="585EF892" w:rsidR="004C1423" w:rsidRPr="00606D4B" w:rsidRDefault="004C1423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brak</w:t>
            </w:r>
          </w:p>
        </w:tc>
      </w:tr>
    </w:tbl>
    <w:p w14:paraId="6AA2130B" w14:textId="666BBEEC" w:rsidR="003C28A5" w:rsidRPr="00606D4B" w:rsidRDefault="003C28A5">
      <w:pPr>
        <w:rPr>
          <w:rFonts w:cstheme="minorHAnsi"/>
        </w:rPr>
      </w:pPr>
    </w:p>
    <w:p w14:paraId="4E885553" w14:textId="0715A89C" w:rsidR="00821863" w:rsidRPr="00606D4B" w:rsidRDefault="00821863" w:rsidP="004E2245">
      <w:pPr>
        <w:spacing w:after="0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</w:rPr>
        <w:t>Uwagi i zastrzeżenia do wyłożonego</w:t>
      </w:r>
      <w:r w:rsidR="004E2245" w:rsidRPr="00606D4B">
        <w:rPr>
          <w:rFonts w:cstheme="minorHAnsi"/>
        </w:rPr>
        <w:t xml:space="preserve"> protokołu można składać w: </w:t>
      </w:r>
      <w:r w:rsidR="004E2245" w:rsidRPr="00606D4B">
        <w:rPr>
          <w:rFonts w:cstheme="minorHAnsi"/>
        </w:rPr>
        <w:br/>
      </w:r>
      <w:r w:rsidR="004E2245" w:rsidRPr="00606D4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Urzędzie Gminy </w:t>
      </w:r>
      <w:r w:rsidR="005C5335">
        <w:rPr>
          <w:rFonts w:cstheme="minorHAnsi"/>
          <w:b/>
          <w:bCs/>
          <w:sz w:val="24"/>
          <w:szCs w:val="24"/>
        </w:rPr>
        <w:t>Trzebiel</w:t>
      </w:r>
    </w:p>
    <w:p w14:paraId="6486BDD6" w14:textId="639F25A3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5C5335">
        <w:rPr>
          <w:rFonts w:cstheme="minorHAnsi"/>
          <w:b/>
          <w:bCs/>
          <w:sz w:val="24"/>
          <w:szCs w:val="24"/>
        </w:rPr>
        <w:t>ul. Żarska 41, 68-212 Trzebiel</w:t>
      </w:r>
    </w:p>
    <w:p w14:paraId="206805A8" w14:textId="1104F451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C26FD3">
        <w:rPr>
          <w:rFonts w:cstheme="minorHAnsi"/>
          <w:b/>
          <w:bCs/>
          <w:sz w:val="24"/>
          <w:szCs w:val="24"/>
        </w:rPr>
        <w:t>pok. 1</w:t>
      </w:r>
      <w:r w:rsidR="00AB557C">
        <w:rPr>
          <w:rFonts w:cstheme="minorHAnsi"/>
          <w:b/>
          <w:bCs/>
          <w:sz w:val="24"/>
          <w:szCs w:val="24"/>
        </w:rPr>
        <w:t>3</w:t>
      </w:r>
      <w:r w:rsidR="00C26FD3">
        <w:rPr>
          <w:rFonts w:cstheme="minorHAnsi"/>
          <w:b/>
          <w:bCs/>
          <w:sz w:val="24"/>
          <w:szCs w:val="24"/>
        </w:rPr>
        <w:t>, t</w:t>
      </w:r>
      <w:r w:rsidRPr="00606D4B">
        <w:rPr>
          <w:rFonts w:cstheme="minorHAnsi"/>
          <w:b/>
          <w:bCs/>
          <w:sz w:val="24"/>
          <w:szCs w:val="24"/>
        </w:rPr>
        <w:t xml:space="preserve">el. </w:t>
      </w:r>
      <w:r w:rsidR="005C5335">
        <w:rPr>
          <w:rFonts w:cstheme="minorHAnsi"/>
          <w:b/>
          <w:bCs/>
          <w:sz w:val="24"/>
          <w:szCs w:val="24"/>
        </w:rPr>
        <w:t xml:space="preserve">68 375 </w:t>
      </w:r>
      <w:r w:rsidR="00400EBC">
        <w:rPr>
          <w:rFonts w:cstheme="minorHAnsi"/>
          <w:b/>
          <w:bCs/>
          <w:sz w:val="24"/>
          <w:szCs w:val="24"/>
        </w:rPr>
        <w:t>67 54</w:t>
      </w:r>
      <w:r w:rsidR="005C5335">
        <w:rPr>
          <w:rFonts w:cstheme="minorHAnsi"/>
          <w:b/>
          <w:bCs/>
          <w:sz w:val="24"/>
          <w:szCs w:val="24"/>
        </w:rPr>
        <w:t xml:space="preserve"> </w:t>
      </w:r>
    </w:p>
    <w:p w14:paraId="64CB66A5" w14:textId="5CC1B7A6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e-mail: </w:t>
      </w:r>
      <w:hyperlink r:id="rId6" w:history="1">
        <w:r w:rsidR="005C5335" w:rsidRPr="00400EBC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gmina@trzebiel.pl</w:t>
        </w:r>
      </w:hyperlink>
      <w:r w:rsidR="00400EBC">
        <w:rPr>
          <w:rFonts w:cstheme="minorHAnsi"/>
          <w:b/>
          <w:bCs/>
          <w:sz w:val="24"/>
          <w:szCs w:val="24"/>
        </w:rPr>
        <w:t xml:space="preserve">, </w:t>
      </w:r>
      <w:r w:rsidR="00400EBC" w:rsidRPr="00400EBC">
        <w:rPr>
          <w:rFonts w:cstheme="minorHAnsi"/>
          <w:b/>
          <w:bCs/>
          <w:sz w:val="24"/>
          <w:szCs w:val="24"/>
          <w:u w:val="single"/>
        </w:rPr>
        <w:t>zajaczkowska@trzebiel.pl</w:t>
      </w:r>
    </w:p>
    <w:p w14:paraId="26318379" w14:textId="224DD9EA" w:rsidR="00606D4B" w:rsidRDefault="007979B7" w:rsidP="007979B7">
      <w:pPr>
        <w:spacing w:after="0"/>
        <w:rPr>
          <w:rFonts w:cstheme="minorHAnsi"/>
        </w:rPr>
      </w:pPr>
      <w:r w:rsidRPr="00337D27">
        <w:rPr>
          <w:rFonts w:cstheme="minorHAnsi"/>
        </w:rPr>
        <w:t xml:space="preserve">w terminie od </w:t>
      </w:r>
      <w:r w:rsidR="00AB557C">
        <w:rPr>
          <w:rFonts w:cstheme="minorHAnsi"/>
        </w:rPr>
        <w:t>0</w:t>
      </w:r>
      <w:r w:rsidR="00B05123">
        <w:rPr>
          <w:rFonts w:cstheme="minorHAnsi"/>
        </w:rPr>
        <w:t>6</w:t>
      </w:r>
      <w:r w:rsidR="00AB557C">
        <w:rPr>
          <w:rFonts w:cstheme="minorHAnsi"/>
        </w:rPr>
        <w:t>.11</w:t>
      </w:r>
      <w:r w:rsidR="005C5335" w:rsidRPr="00337D27">
        <w:rPr>
          <w:rFonts w:cstheme="minorHAnsi"/>
        </w:rPr>
        <w:t>.202</w:t>
      </w:r>
      <w:r w:rsidR="00B05123">
        <w:rPr>
          <w:rFonts w:cstheme="minorHAnsi"/>
        </w:rPr>
        <w:t>5</w:t>
      </w:r>
      <w:r w:rsidR="005C5335" w:rsidRPr="00337D27">
        <w:rPr>
          <w:rFonts w:cstheme="minorHAnsi"/>
        </w:rPr>
        <w:t xml:space="preserve"> r</w:t>
      </w:r>
      <w:r w:rsidRPr="00337D27">
        <w:rPr>
          <w:rFonts w:cstheme="minorHAnsi"/>
        </w:rPr>
        <w:t>. do</w:t>
      </w:r>
      <w:r w:rsidR="00AB557C">
        <w:rPr>
          <w:rFonts w:cstheme="minorHAnsi"/>
        </w:rPr>
        <w:t xml:space="preserve"> 0</w:t>
      </w:r>
      <w:r w:rsidR="00B05123">
        <w:rPr>
          <w:rFonts w:cstheme="minorHAnsi"/>
        </w:rPr>
        <w:t>5</w:t>
      </w:r>
      <w:r w:rsidR="00AB557C">
        <w:rPr>
          <w:rFonts w:cstheme="minorHAnsi"/>
        </w:rPr>
        <w:t>.12</w:t>
      </w:r>
      <w:r w:rsidR="005C5335" w:rsidRPr="00337D27">
        <w:rPr>
          <w:rFonts w:cstheme="minorHAnsi"/>
        </w:rPr>
        <w:t>.202</w:t>
      </w:r>
      <w:r w:rsidR="00B05123">
        <w:rPr>
          <w:rFonts w:cstheme="minorHAnsi"/>
        </w:rPr>
        <w:t>5</w:t>
      </w:r>
      <w:r w:rsidR="005C5335" w:rsidRPr="00337D27">
        <w:rPr>
          <w:rFonts w:cstheme="minorHAnsi"/>
        </w:rPr>
        <w:t xml:space="preserve"> r.</w:t>
      </w:r>
    </w:p>
    <w:p w14:paraId="11CC339A" w14:textId="77777777" w:rsidR="00337D27" w:rsidRPr="00337D27" w:rsidRDefault="00337D27" w:rsidP="007979B7">
      <w:pPr>
        <w:spacing w:after="0"/>
        <w:rPr>
          <w:rFonts w:cstheme="minorHAnsi"/>
        </w:rPr>
      </w:pPr>
    </w:p>
    <w:p w14:paraId="130C465B" w14:textId="2F2E6B2E" w:rsidR="007979B7" w:rsidRPr="00606D4B" w:rsidRDefault="007979B7" w:rsidP="00606D4B">
      <w:pPr>
        <w:spacing w:after="0" w:line="276" w:lineRule="auto"/>
        <w:jc w:val="both"/>
        <w:rPr>
          <w:rFonts w:cstheme="minorHAnsi"/>
        </w:rPr>
      </w:pPr>
      <w:r w:rsidRPr="00337D27">
        <w:rPr>
          <w:rFonts w:cstheme="minorHAnsi"/>
          <w:b/>
          <w:bCs/>
        </w:rPr>
        <w:t>Niniejszy protokół wyłożono do publicznego wglądu na okres 30 dni</w:t>
      </w:r>
      <w:r w:rsidR="00606D4B" w:rsidRPr="00337D27">
        <w:rPr>
          <w:rFonts w:cstheme="minorHAnsi"/>
          <w:b/>
          <w:bCs/>
        </w:rPr>
        <w:t xml:space="preserve"> tj. od </w:t>
      </w:r>
      <w:r w:rsidR="00AB557C">
        <w:rPr>
          <w:rFonts w:cstheme="minorHAnsi"/>
          <w:b/>
          <w:bCs/>
        </w:rPr>
        <w:t>0</w:t>
      </w:r>
      <w:r w:rsidR="00B05123">
        <w:rPr>
          <w:rFonts w:cstheme="minorHAnsi"/>
          <w:b/>
          <w:bCs/>
        </w:rPr>
        <w:t>6</w:t>
      </w:r>
      <w:r w:rsidR="00AB557C">
        <w:rPr>
          <w:rFonts w:cstheme="minorHAnsi"/>
          <w:b/>
          <w:bCs/>
        </w:rPr>
        <w:t>.11</w:t>
      </w:r>
      <w:r w:rsidR="005C5335" w:rsidRPr="00337D27">
        <w:rPr>
          <w:rFonts w:cstheme="minorHAnsi"/>
          <w:b/>
          <w:bCs/>
        </w:rPr>
        <w:t>.202</w:t>
      </w:r>
      <w:r w:rsidR="00B05123">
        <w:rPr>
          <w:rFonts w:cstheme="minorHAnsi"/>
          <w:b/>
          <w:bCs/>
        </w:rPr>
        <w:t>5</w:t>
      </w:r>
      <w:r w:rsidR="005C5335" w:rsidRPr="00337D27">
        <w:rPr>
          <w:rFonts w:cstheme="minorHAnsi"/>
          <w:b/>
          <w:bCs/>
        </w:rPr>
        <w:t xml:space="preserve"> </w:t>
      </w:r>
      <w:r w:rsidR="00606D4B" w:rsidRPr="00337D27">
        <w:rPr>
          <w:rFonts w:cstheme="minorHAnsi"/>
          <w:b/>
          <w:bCs/>
        </w:rPr>
        <w:t xml:space="preserve">r. do </w:t>
      </w:r>
      <w:r w:rsidR="00AB557C">
        <w:rPr>
          <w:rFonts w:cstheme="minorHAnsi"/>
          <w:b/>
          <w:bCs/>
        </w:rPr>
        <w:t>0</w:t>
      </w:r>
      <w:r w:rsidR="00B05123">
        <w:rPr>
          <w:rFonts w:cstheme="minorHAnsi"/>
          <w:b/>
          <w:bCs/>
        </w:rPr>
        <w:t>5</w:t>
      </w:r>
      <w:r w:rsidR="00AB557C">
        <w:rPr>
          <w:rFonts w:cstheme="minorHAnsi"/>
          <w:b/>
          <w:bCs/>
        </w:rPr>
        <w:t>.12</w:t>
      </w:r>
      <w:r w:rsidR="005C5335" w:rsidRPr="00337D27">
        <w:rPr>
          <w:rFonts w:cstheme="minorHAnsi"/>
          <w:b/>
          <w:bCs/>
        </w:rPr>
        <w:t>.202</w:t>
      </w:r>
      <w:r w:rsidR="00B05123">
        <w:rPr>
          <w:rFonts w:cstheme="minorHAnsi"/>
          <w:b/>
          <w:bCs/>
        </w:rPr>
        <w:t>5</w:t>
      </w:r>
      <w:r w:rsidR="005C5335" w:rsidRPr="00337D27">
        <w:rPr>
          <w:rFonts w:cstheme="minorHAnsi"/>
          <w:b/>
          <w:bCs/>
        </w:rPr>
        <w:t xml:space="preserve"> r</w:t>
      </w:r>
      <w:r w:rsidR="00606D4B" w:rsidRPr="00337D27">
        <w:rPr>
          <w:rFonts w:cstheme="minorHAnsi"/>
          <w:b/>
          <w:bCs/>
        </w:rPr>
        <w:t>.</w:t>
      </w:r>
      <w:r w:rsidRPr="00606D4B">
        <w:rPr>
          <w:rFonts w:cstheme="minorHAnsi"/>
        </w:rPr>
        <w:t xml:space="preserve"> poprzez wywieszenie na tablicy ogłoszeń Urzędu Gminy </w:t>
      </w:r>
      <w:r w:rsidR="005C5335">
        <w:rPr>
          <w:rFonts w:cstheme="minorHAnsi"/>
        </w:rPr>
        <w:t>Trzebiel</w:t>
      </w:r>
      <w:r w:rsidR="00400EBC">
        <w:rPr>
          <w:rFonts w:cstheme="minorHAnsi"/>
        </w:rPr>
        <w:t xml:space="preserve">, na tablicy ogłoszeń w </w:t>
      </w:r>
      <w:r w:rsidR="00E33936">
        <w:rPr>
          <w:rFonts w:cstheme="minorHAnsi"/>
        </w:rPr>
        <w:t>miejscowości</w:t>
      </w:r>
      <w:r w:rsidR="00400EBC">
        <w:rPr>
          <w:rFonts w:cstheme="minorHAnsi"/>
        </w:rPr>
        <w:t xml:space="preserve"> </w:t>
      </w:r>
      <w:r w:rsidR="00BB02A0">
        <w:rPr>
          <w:rFonts w:cstheme="minorHAnsi"/>
        </w:rPr>
        <w:t>Przewoźniki</w:t>
      </w:r>
      <w:r w:rsidRPr="00606D4B">
        <w:rPr>
          <w:rFonts w:cstheme="minorHAnsi"/>
        </w:rPr>
        <w:t xml:space="preserve"> oraz opublikowanie na stronie internetowej</w:t>
      </w:r>
      <w:r w:rsidR="00540F64" w:rsidRPr="00606D4B">
        <w:rPr>
          <w:rFonts w:cstheme="minorHAnsi"/>
        </w:rPr>
        <w:t xml:space="preserve"> </w:t>
      </w:r>
      <w:r w:rsidR="00400EBC">
        <w:rPr>
          <w:rFonts w:cstheme="minorHAnsi"/>
        </w:rPr>
        <w:t>Biuletyn</w:t>
      </w:r>
      <w:r w:rsidR="009438D4">
        <w:rPr>
          <w:rFonts w:cstheme="minorHAnsi"/>
        </w:rPr>
        <w:t>u</w:t>
      </w:r>
      <w:r w:rsidR="00400EBC">
        <w:rPr>
          <w:rFonts w:cstheme="minorHAnsi"/>
        </w:rPr>
        <w:t xml:space="preserve"> Informacji Publicznej </w:t>
      </w:r>
      <w:r w:rsidR="00540F64" w:rsidRPr="00606D4B">
        <w:rPr>
          <w:rFonts w:cstheme="minorHAnsi"/>
        </w:rPr>
        <w:t xml:space="preserve">Gminy </w:t>
      </w:r>
      <w:r w:rsidR="005C5335">
        <w:rPr>
          <w:rFonts w:cstheme="minorHAnsi"/>
        </w:rPr>
        <w:t>Trzebiel</w:t>
      </w:r>
      <w:r w:rsidRPr="00606D4B">
        <w:rPr>
          <w:rFonts w:cstheme="minorHAnsi"/>
        </w:rPr>
        <w:t xml:space="preserve"> </w:t>
      </w:r>
      <w:hyperlink r:id="rId7" w:history="1">
        <w:r w:rsidR="00400EBC" w:rsidRPr="00F66B63">
          <w:rPr>
            <w:rStyle w:val="Hipercze"/>
            <w:rFonts w:cstheme="minorHAnsi"/>
          </w:rPr>
          <w:t>https://bip.trzebiel.pl</w:t>
        </w:r>
      </w:hyperlink>
      <w:r w:rsidR="00400EBC">
        <w:rPr>
          <w:rFonts w:cstheme="minorHAnsi"/>
        </w:rPr>
        <w:t xml:space="preserve"> </w:t>
      </w:r>
    </w:p>
    <w:p w14:paraId="10079B73" w14:textId="7740BDB4" w:rsidR="00540F64" w:rsidRPr="00606D4B" w:rsidRDefault="00540F64" w:rsidP="00606D4B">
      <w:pPr>
        <w:spacing w:after="0" w:line="276" w:lineRule="auto"/>
        <w:jc w:val="both"/>
        <w:rPr>
          <w:rFonts w:cstheme="minorHAnsi"/>
        </w:rPr>
      </w:pPr>
      <w:r w:rsidRPr="00606D4B">
        <w:rPr>
          <w:rFonts w:cstheme="minorHAnsi"/>
        </w:rPr>
        <w:t xml:space="preserve">Po okresie wyłożenia oraz rozpatrzeniu ewentualnych uwag i zastrzeżeń, protokół inwentaryzacyjny zostanie przekazany Wojewodzie </w:t>
      </w:r>
      <w:r w:rsidR="00C26FD3">
        <w:rPr>
          <w:rFonts w:cstheme="minorHAnsi"/>
        </w:rPr>
        <w:t>Lubuskiemu</w:t>
      </w:r>
      <w:r w:rsidRPr="00606D4B">
        <w:rPr>
          <w:rFonts w:cstheme="minorHAnsi"/>
        </w:rPr>
        <w:t>, jako za</w:t>
      </w:r>
      <w:r w:rsidR="006F061A" w:rsidRPr="00606D4B">
        <w:rPr>
          <w:rFonts w:cstheme="minorHAnsi"/>
        </w:rPr>
        <w:t>ł</w:t>
      </w:r>
      <w:r w:rsidRPr="00606D4B">
        <w:rPr>
          <w:rFonts w:cstheme="minorHAnsi"/>
        </w:rPr>
        <w:t>ą</w:t>
      </w:r>
      <w:r w:rsidR="006F061A" w:rsidRPr="00606D4B">
        <w:rPr>
          <w:rFonts w:cstheme="minorHAnsi"/>
        </w:rPr>
        <w:t>c</w:t>
      </w:r>
      <w:r w:rsidRPr="00606D4B">
        <w:rPr>
          <w:rFonts w:cstheme="minorHAnsi"/>
        </w:rPr>
        <w:t xml:space="preserve">znik do wniosku o przekazanie ww. nieruchomości na rzecz Gminy </w:t>
      </w:r>
      <w:r w:rsidR="00C26FD3">
        <w:rPr>
          <w:rFonts w:cstheme="minorHAnsi"/>
        </w:rPr>
        <w:t>Trzebiel</w:t>
      </w:r>
      <w:r w:rsidRPr="00606D4B">
        <w:rPr>
          <w:rFonts w:cstheme="minorHAnsi"/>
        </w:rPr>
        <w:t>.</w:t>
      </w:r>
    </w:p>
    <w:p w14:paraId="36D66E27" w14:textId="5ECE30C0" w:rsidR="009438D4" w:rsidRDefault="00B05123" w:rsidP="009438D4">
      <w:pPr>
        <w:spacing w:after="0"/>
        <w:ind w:left="9912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9438D4">
        <w:rPr>
          <w:rFonts w:cstheme="minorHAnsi"/>
          <w:b/>
          <w:bCs/>
          <w:sz w:val="24"/>
          <w:szCs w:val="24"/>
        </w:rPr>
        <w:t>Wójt Gminy Trzebiel</w:t>
      </w:r>
    </w:p>
    <w:p w14:paraId="34B06BA8" w14:textId="68C98EB5" w:rsidR="00F51EB7" w:rsidRPr="00D46BD9" w:rsidRDefault="009438D4" w:rsidP="009438D4">
      <w:pPr>
        <w:spacing w:after="0"/>
        <w:ind w:left="9912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AB557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/-/ </w:t>
      </w:r>
      <w:r w:rsidR="00B05123">
        <w:rPr>
          <w:rFonts w:cstheme="minorHAnsi"/>
          <w:b/>
          <w:bCs/>
          <w:sz w:val="24"/>
          <w:szCs w:val="24"/>
        </w:rPr>
        <w:t>Tomasz Sokołowski</w:t>
      </w:r>
    </w:p>
    <w:sectPr w:rsidR="00F51EB7" w:rsidRPr="00D46BD9" w:rsidSect="005C5335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3F15" w14:textId="77777777" w:rsidR="00022466" w:rsidRDefault="00022466" w:rsidP="003C28A5">
      <w:pPr>
        <w:spacing w:after="0" w:line="240" w:lineRule="auto"/>
      </w:pPr>
      <w:r>
        <w:separator/>
      </w:r>
    </w:p>
  </w:endnote>
  <w:endnote w:type="continuationSeparator" w:id="0">
    <w:p w14:paraId="1EC57675" w14:textId="77777777" w:rsidR="00022466" w:rsidRDefault="00022466" w:rsidP="003C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0F9D" w14:textId="77777777" w:rsidR="00022466" w:rsidRDefault="00022466" w:rsidP="003C28A5">
      <w:pPr>
        <w:spacing w:after="0" w:line="240" w:lineRule="auto"/>
      </w:pPr>
      <w:r>
        <w:separator/>
      </w:r>
    </w:p>
  </w:footnote>
  <w:footnote w:type="continuationSeparator" w:id="0">
    <w:p w14:paraId="21819E39" w14:textId="77777777" w:rsidR="00022466" w:rsidRDefault="00022466" w:rsidP="003C2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28"/>
    <w:rsid w:val="00017A42"/>
    <w:rsid w:val="00022466"/>
    <w:rsid w:val="000A2A7E"/>
    <w:rsid w:val="00175FDB"/>
    <w:rsid w:val="002B0E6A"/>
    <w:rsid w:val="00337D27"/>
    <w:rsid w:val="00383B67"/>
    <w:rsid w:val="003C28A5"/>
    <w:rsid w:val="00400EBC"/>
    <w:rsid w:val="00432C6D"/>
    <w:rsid w:val="00455214"/>
    <w:rsid w:val="004C1423"/>
    <w:rsid w:val="004D4416"/>
    <w:rsid w:val="004E2245"/>
    <w:rsid w:val="004F096D"/>
    <w:rsid w:val="00540F64"/>
    <w:rsid w:val="005C5335"/>
    <w:rsid w:val="005E48A3"/>
    <w:rsid w:val="00606D4B"/>
    <w:rsid w:val="006F061A"/>
    <w:rsid w:val="0073550B"/>
    <w:rsid w:val="007979B7"/>
    <w:rsid w:val="00821863"/>
    <w:rsid w:val="00856EC4"/>
    <w:rsid w:val="009438D4"/>
    <w:rsid w:val="009769B7"/>
    <w:rsid w:val="00A47F39"/>
    <w:rsid w:val="00AB557C"/>
    <w:rsid w:val="00B02A28"/>
    <w:rsid w:val="00B05123"/>
    <w:rsid w:val="00B27F98"/>
    <w:rsid w:val="00B76ECC"/>
    <w:rsid w:val="00BA7FE5"/>
    <w:rsid w:val="00BB02A0"/>
    <w:rsid w:val="00BE4030"/>
    <w:rsid w:val="00C104DE"/>
    <w:rsid w:val="00C26FD3"/>
    <w:rsid w:val="00C6610C"/>
    <w:rsid w:val="00D46BD9"/>
    <w:rsid w:val="00DD1C3F"/>
    <w:rsid w:val="00E33936"/>
    <w:rsid w:val="00F27F99"/>
    <w:rsid w:val="00F427E6"/>
    <w:rsid w:val="00F51EB7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8EF2"/>
  <w15:chartTrackingRefBased/>
  <w15:docId w15:val="{A323E809-F7FE-4D27-9E33-88C7E44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8A5"/>
    <w:rPr>
      <w:vertAlign w:val="superscript"/>
    </w:rPr>
  </w:style>
  <w:style w:type="table" w:styleId="Tabela-Siatka">
    <w:name w:val="Table Grid"/>
    <w:basedOn w:val="Standardowy"/>
    <w:uiPriority w:val="39"/>
    <w:rsid w:val="003C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79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trzebie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trzebie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Kryk</dc:creator>
  <cp:keywords/>
  <dc:description/>
  <cp:lastModifiedBy>46650</cp:lastModifiedBy>
  <cp:revision>3</cp:revision>
  <cp:lastPrinted>2025-11-03T12:43:00Z</cp:lastPrinted>
  <dcterms:created xsi:type="dcterms:W3CDTF">2025-11-03T13:02:00Z</dcterms:created>
  <dcterms:modified xsi:type="dcterms:W3CDTF">2025-11-03T13:02:00Z</dcterms:modified>
</cp:coreProperties>
</file>