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454A7A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683355880" r:id="rId6"/>
        </w:object>
      </w:r>
      <w:r w:rsidR="000831B3">
        <w:t xml:space="preserve">                                                                     </w:t>
      </w:r>
    </w:p>
    <w:p w:rsidR="00CC1A23" w:rsidRDefault="00CC1A23" w:rsidP="00CC1A23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Trzebiel,  dnia 14 maja </w:t>
      </w:r>
      <w:proofErr w:type="spellStart"/>
      <w:r>
        <w:rPr>
          <w:rFonts w:ascii="Arial" w:hAnsi="Arial" w:cs="Arial"/>
          <w:sz w:val="22"/>
          <w:szCs w:val="22"/>
        </w:rPr>
        <w:t>2021r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315D" w:rsidRPr="0088315D" w:rsidRDefault="0088315D" w:rsidP="0088315D">
      <w:pPr>
        <w:rPr>
          <w:rFonts w:ascii="Arial" w:hAnsi="Arial" w:cs="Arial"/>
        </w:rPr>
      </w:pP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INFORMACJA O SESJI</w:t>
      </w: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RADY GMINY TRZEBIEL</w:t>
      </w: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b/>
          <w:sz w:val="22"/>
          <w:szCs w:val="22"/>
        </w:rPr>
      </w:pPr>
    </w:p>
    <w:p w:rsidR="00CC1A23" w:rsidRDefault="00CC1A23" w:rsidP="00CC1A23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OS.0002.4.2021</w:t>
      </w:r>
      <w:proofErr w:type="spellEnd"/>
    </w:p>
    <w:p w:rsidR="00CC1A23" w:rsidRDefault="00CC1A23" w:rsidP="00CC1A23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CC1A23" w:rsidRDefault="00CC1A23" w:rsidP="00CC1A23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</w:t>
      </w:r>
      <w:r w:rsidR="00D861F4">
        <w:rPr>
          <w:rFonts w:ascii="Arial" w:hAnsi="Arial" w:cs="Arial"/>
          <w:sz w:val="22"/>
          <w:szCs w:val="22"/>
        </w:rPr>
        <w:t>informuję, iż</w:t>
      </w:r>
      <w:r>
        <w:rPr>
          <w:rFonts w:ascii="Arial" w:hAnsi="Arial" w:cs="Arial"/>
          <w:sz w:val="22"/>
          <w:szCs w:val="22"/>
        </w:rPr>
        <w:t xml:space="preserve"> XXVII</w:t>
      </w:r>
      <w:r w:rsidR="00D861F4">
        <w:rPr>
          <w:rFonts w:ascii="Arial" w:hAnsi="Arial" w:cs="Arial"/>
          <w:sz w:val="22"/>
          <w:szCs w:val="22"/>
        </w:rPr>
        <w:t xml:space="preserve"> Sesja Rady Gminy Trzebiel</w:t>
      </w:r>
      <w:r>
        <w:rPr>
          <w:rFonts w:ascii="Arial" w:hAnsi="Arial" w:cs="Arial"/>
          <w:sz w:val="22"/>
          <w:szCs w:val="22"/>
        </w:rPr>
        <w:t xml:space="preserve"> odbędzie się w dniu                 </w:t>
      </w:r>
      <w:r>
        <w:rPr>
          <w:rFonts w:ascii="Arial" w:hAnsi="Arial" w:cs="Arial"/>
          <w:b/>
          <w:sz w:val="22"/>
          <w:szCs w:val="22"/>
        </w:rPr>
        <w:t xml:space="preserve">27 maja </w:t>
      </w:r>
      <w:proofErr w:type="spellStart"/>
      <w:r>
        <w:rPr>
          <w:rFonts w:ascii="Arial" w:hAnsi="Arial" w:cs="Arial"/>
          <w:b/>
          <w:sz w:val="22"/>
          <w:szCs w:val="22"/>
        </w:rPr>
        <w:t>2021r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 w:rsidRPr="00FE239E"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 w:rsidRPr="00FE239E">
        <w:rPr>
          <w:rFonts w:ascii="Arial" w:hAnsi="Arial" w:cs="Arial"/>
          <w:sz w:val="22"/>
          <w:szCs w:val="22"/>
        </w:rPr>
        <w:t>Trzebielu</w:t>
      </w:r>
      <w:proofErr w:type="spellEnd"/>
      <w:r w:rsidRPr="00FE23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239E">
        <w:rPr>
          <w:rFonts w:ascii="Arial" w:hAnsi="Arial" w:cs="Arial"/>
          <w:sz w:val="22"/>
          <w:szCs w:val="22"/>
        </w:rPr>
        <w:t>ul.Żarska</w:t>
      </w:r>
      <w:proofErr w:type="spellEnd"/>
      <w:r w:rsidRPr="00FE239E">
        <w:rPr>
          <w:rFonts w:ascii="Arial" w:hAnsi="Arial" w:cs="Arial"/>
          <w:sz w:val="22"/>
          <w:szCs w:val="22"/>
        </w:rPr>
        <w:t xml:space="preserve"> 41.</w:t>
      </w:r>
    </w:p>
    <w:p w:rsidR="00CC1A23" w:rsidRDefault="00CC1A23" w:rsidP="00CC1A23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CC1A23" w:rsidRDefault="00CC1A23" w:rsidP="00CC1A23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Otwarcie obrad XX</w:t>
      </w:r>
      <w:r>
        <w:rPr>
          <w:rFonts w:ascii="Arial" w:hAnsi="Arial" w:cs="Arial"/>
          <w:i/>
          <w:sz w:val="22"/>
          <w:szCs w:val="22"/>
        </w:rPr>
        <w:t>VII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Przedstawienie porządku obrad.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EE6F0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CC1A23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CC1A23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rozpatrzenia petycji w przedmiocie wyrażenia opinii w sprawie przeprowadzenia referendum ludowego.</w:t>
      </w:r>
    </w:p>
    <w:p w:rsidR="00CC1A23" w:rsidRPr="00B66F6D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rozpatrzenia petycji o poparcie Rządu Tymczasowej rady Stanu Narodu Polskiego Społecznego Komitetu konstytucyjnego.</w:t>
      </w:r>
    </w:p>
    <w:p w:rsidR="00CC1A23" w:rsidRPr="00B66F6D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B66F6D">
        <w:rPr>
          <w:rFonts w:ascii="Arial" w:hAnsi="Arial" w:cs="Arial"/>
          <w:i/>
          <w:iCs/>
          <w:sz w:val="22"/>
          <w:szCs w:val="22"/>
        </w:rPr>
        <w:t xml:space="preserve">Projekt </w:t>
      </w:r>
      <w:r w:rsidRPr="00B66F6D">
        <w:rPr>
          <w:rFonts w:ascii="Arial" w:hAnsi="Arial" w:cs="Arial"/>
          <w:i/>
          <w:sz w:val="22"/>
          <w:szCs w:val="22"/>
        </w:rPr>
        <w:t xml:space="preserve">uchwały w sprawie przystąpienia Gminy Trzebiel do Europejskiego Ugrupowania Współpracy Terytorialnej „Polsko-Niemiecki </w:t>
      </w:r>
      <w:proofErr w:type="spellStart"/>
      <w:r w:rsidRPr="00B66F6D">
        <w:rPr>
          <w:rFonts w:ascii="Arial" w:hAnsi="Arial" w:cs="Arial"/>
          <w:i/>
          <w:sz w:val="22"/>
          <w:szCs w:val="22"/>
        </w:rPr>
        <w:t>Geopark</w:t>
      </w:r>
      <w:proofErr w:type="spellEnd"/>
      <w:r w:rsidRPr="00B66F6D">
        <w:rPr>
          <w:rFonts w:ascii="Arial" w:hAnsi="Arial" w:cs="Arial"/>
          <w:i/>
          <w:sz w:val="22"/>
          <w:szCs w:val="22"/>
        </w:rPr>
        <w:t xml:space="preserve"> Łuk </w:t>
      </w:r>
      <w:proofErr w:type="spellStart"/>
      <w:r w:rsidRPr="00B66F6D">
        <w:rPr>
          <w:rFonts w:ascii="Arial" w:hAnsi="Arial" w:cs="Arial"/>
          <w:i/>
          <w:sz w:val="22"/>
          <w:szCs w:val="22"/>
        </w:rPr>
        <w:t>Mużakowa</w:t>
      </w:r>
      <w:proofErr w:type="spellEnd"/>
      <w:r w:rsidRPr="00B66F6D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.</w:t>
      </w:r>
    </w:p>
    <w:p w:rsidR="00CC1A23" w:rsidRDefault="00CC1A23" w:rsidP="00CC1A23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Projekt </w:t>
      </w:r>
      <w:r>
        <w:rPr>
          <w:rFonts w:ascii="Arial" w:hAnsi="Arial" w:cs="Arial"/>
          <w:i/>
          <w:sz w:val="22"/>
          <w:szCs w:val="22"/>
        </w:rPr>
        <w:t>uchwały w sprawie nadania nazwy ulicy.</w:t>
      </w:r>
    </w:p>
    <w:p w:rsidR="00CC1A23" w:rsidRDefault="00CC1A23" w:rsidP="00CC1A23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Projekt </w:t>
      </w:r>
      <w:r>
        <w:rPr>
          <w:rFonts w:ascii="Arial" w:hAnsi="Arial" w:cs="Arial"/>
          <w:i/>
          <w:sz w:val="22"/>
          <w:szCs w:val="22"/>
        </w:rPr>
        <w:t>uchwały sprawie udzielenia pomocy finansowej Województwu Lubuskiemu na realizację zadania pn. Wzmocnienie wojewódzkich kolejowych przewozów pasażerskich na obszarze powiatów żarskiego i żagańskiego poprzez zwiększenie ilości połączeń kolejowych.</w:t>
      </w:r>
    </w:p>
    <w:p w:rsidR="00CC1A23" w:rsidRDefault="00CC1A23" w:rsidP="00CC1A23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Projekt </w:t>
      </w:r>
      <w:r>
        <w:rPr>
          <w:rFonts w:ascii="Arial" w:hAnsi="Arial" w:cs="Arial"/>
          <w:i/>
          <w:sz w:val="22"/>
          <w:szCs w:val="22"/>
        </w:rPr>
        <w:t>uchwały w sprawie zmiany uchwały budżetowej Gminy Trzebiel na rok 2021.</w:t>
      </w:r>
    </w:p>
    <w:p w:rsidR="00CC1A23" w:rsidRPr="00B66F6D" w:rsidRDefault="00CC1A23" w:rsidP="00CC1A23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B66F6D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Przyjęcie protokołu </w:t>
      </w:r>
      <w:r>
        <w:rPr>
          <w:rFonts w:ascii="Arial" w:hAnsi="Arial" w:cs="Arial"/>
          <w:i/>
          <w:sz w:val="22"/>
          <w:szCs w:val="22"/>
        </w:rPr>
        <w:t>XXVI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CC1A23" w:rsidRPr="00EE6F08" w:rsidRDefault="00CC1A23" w:rsidP="00CC1A23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Zakończenie sesji.</w:t>
      </w: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63F6A"/>
    <w:rsid w:val="00764FCC"/>
    <w:rsid w:val="007729E5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862C0"/>
    <w:rsid w:val="00F86722"/>
    <w:rsid w:val="00F94940"/>
    <w:rsid w:val="00FA25FC"/>
    <w:rsid w:val="00FA35B4"/>
    <w:rsid w:val="00FA79CA"/>
    <w:rsid w:val="00FB05A5"/>
    <w:rsid w:val="00FC0328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23</cp:revision>
  <cp:lastPrinted>2021-03-22T08:47:00Z</cp:lastPrinted>
  <dcterms:created xsi:type="dcterms:W3CDTF">2020-04-23T10:15:00Z</dcterms:created>
  <dcterms:modified xsi:type="dcterms:W3CDTF">2021-05-24T08:05:00Z</dcterms:modified>
</cp:coreProperties>
</file>