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13C8D" w14:textId="77777777" w:rsidR="00885D4E" w:rsidRPr="00D24BF9" w:rsidRDefault="00885D4E" w:rsidP="00885D4E">
      <w:pPr>
        <w:autoSpaceDE w:val="0"/>
        <w:autoSpaceDN w:val="0"/>
        <w:adjustRightInd w:val="0"/>
        <w:spacing w:after="0" w:line="276" w:lineRule="auto"/>
        <w:jc w:val="center"/>
        <w:rPr>
          <w:rFonts w:ascii="Arial" w:hAnsi="Arial" w:cs="Arial"/>
          <w:b/>
          <w:bCs/>
          <w:sz w:val="24"/>
          <w:szCs w:val="24"/>
        </w:rPr>
      </w:pPr>
      <w:r w:rsidRPr="00D24BF9">
        <w:rPr>
          <w:rFonts w:ascii="Arial" w:hAnsi="Arial" w:cs="Arial"/>
          <w:b/>
          <w:bCs/>
          <w:sz w:val="24"/>
          <w:szCs w:val="24"/>
        </w:rPr>
        <w:t>UMOWA Nr .......................</w:t>
      </w:r>
    </w:p>
    <w:p w14:paraId="2273A7E7" w14:textId="27F76703" w:rsidR="00885D4E" w:rsidRDefault="00885D4E" w:rsidP="00885D4E">
      <w:pPr>
        <w:autoSpaceDE w:val="0"/>
        <w:autoSpaceDN w:val="0"/>
        <w:adjustRightInd w:val="0"/>
        <w:spacing w:after="0" w:line="276" w:lineRule="auto"/>
        <w:jc w:val="center"/>
        <w:rPr>
          <w:rFonts w:ascii="Arial" w:hAnsi="Arial" w:cs="Arial"/>
          <w:sz w:val="24"/>
          <w:szCs w:val="24"/>
        </w:rPr>
      </w:pPr>
    </w:p>
    <w:p w14:paraId="19B5C854" w14:textId="02D42E22" w:rsidR="00D24BF9" w:rsidRPr="00D24BF9" w:rsidRDefault="00D24BF9" w:rsidP="00D24BF9">
      <w:pPr>
        <w:autoSpaceDE w:val="0"/>
        <w:autoSpaceDN w:val="0"/>
        <w:adjustRightInd w:val="0"/>
        <w:spacing w:after="0" w:line="276" w:lineRule="auto"/>
        <w:rPr>
          <w:rFonts w:ascii="Arial" w:hAnsi="Arial" w:cs="Arial"/>
          <w:sz w:val="24"/>
          <w:szCs w:val="24"/>
        </w:rPr>
      </w:pPr>
      <w:r>
        <w:rPr>
          <w:rFonts w:ascii="Arial" w:hAnsi="Arial" w:cs="Arial"/>
          <w:sz w:val="24"/>
          <w:szCs w:val="24"/>
        </w:rPr>
        <w:t>Z</w:t>
      </w:r>
      <w:r w:rsidRPr="00D24BF9">
        <w:rPr>
          <w:rFonts w:ascii="Arial" w:hAnsi="Arial" w:cs="Arial"/>
          <w:sz w:val="24"/>
          <w:szCs w:val="24"/>
        </w:rPr>
        <w:t>awarta w dniu .................................... pomiędzy</w:t>
      </w:r>
    </w:p>
    <w:p w14:paraId="531C44DB" w14:textId="77777777" w:rsidR="00D24BF9" w:rsidRPr="00D24BF9" w:rsidRDefault="00D24BF9" w:rsidP="00D24BF9">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 xml:space="preserve">Gminą Trzebiel w imieniu której występuje: </w:t>
      </w:r>
    </w:p>
    <w:p w14:paraId="7E8A72E0" w14:textId="77777777" w:rsidR="00D24BF9" w:rsidRPr="00D24BF9" w:rsidRDefault="00D24BF9" w:rsidP="00D24BF9">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Wójt Gminy Trzebiel –  Tomasz Sokołowski</w:t>
      </w:r>
    </w:p>
    <w:p w14:paraId="20660A7E" w14:textId="77777777" w:rsidR="00D24BF9" w:rsidRPr="00D24BF9" w:rsidRDefault="00D24BF9" w:rsidP="00D24BF9">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 xml:space="preserve">z siedzibą w przy ul. Żarskiej 41, 68-212 Trzebiel </w:t>
      </w:r>
    </w:p>
    <w:p w14:paraId="124A4FC2" w14:textId="05AD34DB" w:rsidR="00885D4E" w:rsidRPr="00D24BF9" w:rsidRDefault="00D24BF9" w:rsidP="00D24BF9">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przy kontrasygnacie Skarbnika Gminy – Barbary Purcha</w:t>
      </w:r>
    </w:p>
    <w:p w14:paraId="47E281CB" w14:textId="77777777" w:rsidR="00885D4E" w:rsidRPr="00D24BF9" w:rsidRDefault="00885D4E" w:rsidP="00885D4E">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zwaną dalej „Zamawiającym”,</w:t>
      </w:r>
    </w:p>
    <w:p w14:paraId="579A2B0D" w14:textId="77777777" w:rsidR="00885D4E" w:rsidRPr="00D24BF9" w:rsidRDefault="00885D4E" w:rsidP="00885D4E">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a</w:t>
      </w:r>
    </w:p>
    <w:p w14:paraId="5072778D" w14:textId="4826706D" w:rsidR="00885D4E" w:rsidRPr="00D24BF9" w:rsidRDefault="00256C8F" w:rsidP="00885D4E">
      <w:pPr>
        <w:autoSpaceDE w:val="0"/>
        <w:autoSpaceDN w:val="0"/>
        <w:adjustRightInd w:val="0"/>
        <w:spacing w:after="0" w:line="276" w:lineRule="auto"/>
        <w:rPr>
          <w:rFonts w:ascii="Arial" w:hAnsi="Arial" w:cs="Arial"/>
          <w:sz w:val="24"/>
          <w:szCs w:val="24"/>
        </w:rPr>
      </w:pPr>
      <w:r>
        <w:rPr>
          <w:rFonts w:ascii="Arial" w:hAnsi="Arial" w:cs="Arial"/>
          <w:sz w:val="24"/>
          <w:szCs w:val="24"/>
        </w:rPr>
        <w:t>…………………………………………………………………………………………………</w:t>
      </w:r>
    </w:p>
    <w:p w14:paraId="5261304B" w14:textId="77777777" w:rsidR="00885D4E" w:rsidRPr="00D24BF9" w:rsidRDefault="00885D4E" w:rsidP="00885D4E">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wpisanym do ..........................................................................................., w imieniu</w:t>
      </w:r>
    </w:p>
    <w:p w14:paraId="75867F71" w14:textId="3F2844C5" w:rsidR="00885D4E" w:rsidRPr="00D24BF9" w:rsidRDefault="00885D4E" w:rsidP="00885D4E">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której działają:</w:t>
      </w:r>
    </w:p>
    <w:p w14:paraId="43D3F5DB" w14:textId="77777777" w:rsidR="00885D4E" w:rsidRPr="00D24BF9" w:rsidRDefault="00885D4E" w:rsidP="00885D4E">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1. ......................................................</w:t>
      </w:r>
    </w:p>
    <w:p w14:paraId="358BAA4D" w14:textId="77777777" w:rsidR="00885D4E" w:rsidRPr="00D24BF9" w:rsidRDefault="00885D4E" w:rsidP="00885D4E">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2. ......................................................</w:t>
      </w:r>
    </w:p>
    <w:p w14:paraId="4A111A59" w14:textId="77777777" w:rsidR="00885D4E" w:rsidRPr="00D24BF9" w:rsidRDefault="00885D4E" w:rsidP="00885D4E">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zwanym dalej „Wykonawcą”.</w:t>
      </w:r>
    </w:p>
    <w:p w14:paraId="0D2CA206" w14:textId="77777777" w:rsidR="00885D4E" w:rsidRPr="00ED512F" w:rsidRDefault="00885D4E" w:rsidP="00885D4E">
      <w:pPr>
        <w:autoSpaceDE w:val="0"/>
        <w:autoSpaceDN w:val="0"/>
        <w:adjustRightInd w:val="0"/>
        <w:spacing w:after="0" w:line="276" w:lineRule="auto"/>
        <w:rPr>
          <w:rFonts w:ascii="Times New Roman" w:hAnsi="Times New Roman"/>
          <w:sz w:val="24"/>
          <w:szCs w:val="24"/>
        </w:rPr>
      </w:pPr>
    </w:p>
    <w:p w14:paraId="5051F138" w14:textId="6DA6CF39" w:rsidR="007426C1" w:rsidRPr="00E62F08" w:rsidRDefault="007426C1" w:rsidP="007426C1">
      <w:pPr>
        <w:autoSpaceDE w:val="0"/>
        <w:autoSpaceDN w:val="0"/>
        <w:adjustRightInd w:val="0"/>
        <w:spacing w:after="120" w:line="240" w:lineRule="auto"/>
        <w:jc w:val="both"/>
        <w:rPr>
          <w:rFonts w:ascii="Arial" w:eastAsia="Times New Roman" w:hAnsi="Arial" w:cs="Arial"/>
          <w:sz w:val="24"/>
          <w:szCs w:val="24"/>
          <w:lang w:eastAsia="pl-PL"/>
        </w:rPr>
      </w:pPr>
      <w:r w:rsidRPr="00E62F08">
        <w:rPr>
          <w:rFonts w:ascii="Arial" w:eastAsia="Times New Roman" w:hAnsi="Arial" w:cs="Arial"/>
          <w:spacing w:val="-4"/>
          <w:sz w:val="24"/>
          <w:szCs w:val="24"/>
          <w:lang w:eastAsia="pl-PL"/>
        </w:rPr>
        <w:t>Niniejsza umowa jest konsekwencją zamówienia publicznego realizowanego na          podstawie</w:t>
      </w:r>
      <w:r w:rsidRPr="00E62F08">
        <w:rPr>
          <w:rFonts w:ascii="Arial" w:eastAsia="Times New Roman" w:hAnsi="Arial" w:cs="Arial"/>
          <w:sz w:val="24"/>
          <w:szCs w:val="24"/>
          <w:lang w:eastAsia="pl-PL"/>
        </w:rPr>
        <w:t xml:space="preserve"> ustawy z dnia 29 stycznia 2004 r. Prawo zamówień publicznych (t. j. Dz .U. z 2019 r. poz. 1843</w:t>
      </w:r>
      <w:r>
        <w:rPr>
          <w:rFonts w:ascii="Arial" w:eastAsia="Times New Roman" w:hAnsi="Arial" w:cs="Arial"/>
          <w:sz w:val="24"/>
          <w:szCs w:val="24"/>
          <w:lang w:eastAsia="pl-PL"/>
        </w:rPr>
        <w:t xml:space="preserve"> ze zm.</w:t>
      </w:r>
      <w:r w:rsidRPr="00E62F08">
        <w:rPr>
          <w:rFonts w:ascii="Arial" w:eastAsia="Times New Roman" w:hAnsi="Arial" w:cs="Arial"/>
          <w:sz w:val="24"/>
          <w:szCs w:val="24"/>
          <w:lang w:eastAsia="pl-PL"/>
        </w:rPr>
        <w:t>) oraz następstwem wyboru przez Zamawiającego oferty w przetargu nieograniczonym, znak sprawy: IP.271.2.</w:t>
      </w:r>
      <w:r>
        <w:rPr>
          <w:rFonts w:ascii="Arial" w:eastAsia="Times New Roman" w:hAnsi="Arial" w:cs="Arial"/>
          <w:sz w:val="24"/>
          <w:szCs w:val="24"/>
          <w:lang w:eastAsia="pl-PL"/>
        </w:rPr>
        <w:t>7</w:t>
      </w:r>
      <w:r w:rsidRPr="00E62F08">
        <w:rPr>
          <w:rFonts w:ascii="Arial" w:eastAsia="Times New Roman" w:hAnsi="Arial" w:cs="Arial"/>
          <w:sz w:val="24"/>
          <w:szCs w:val="24"/>
          <w:lang w:eastAsia="pl-PL"/>
        </w:rPr>
        <w:t>.2020</w:t>
      </w:r>
      <w:r>
        <w:rPr>
          <w:rFonts w:ascii="Arial" w:eastAsia="Times New Roman" w:hAnsi="Arial" w:cs="Arial"/>
          <w:sz w:val="24"/>
          <w:szCs w:val="24"/>
          <w:lang w:eastAsia="pl-PL"/>
        </w:rPr>
        <w:t>.</w:t>
      </w:r>
    </w:p>
    <w:p w14:paraId="729FC26A" w14:textId="77777777" w:rsidR="007426C1" w:rsidRPr="00E62F08" w:rsidRDefault="007426C1" w:rsidP="007426C1">
      <w:pPr>
        <w:autoSpaceDE w:val="0"/>
        <w:autoSpaceDN w:val="0"/>
        <w:adjustRightInd w:val="0"/>
        <w:spacing w:before="120" w:after="0" w:line="240" w:lineRule="auto"/>
        <w:jc w:val="both"/>
        <w:rPr>
          <w:rFonts w:ascii="Times New Roman" w:eastAsia="Times New Roman" w:hAnsi="Times New Roman"/>
          <w:i/>
          <w:iCs/>
          <w:lang w:eastAsia="pl-PL"/>
        </w:rPr>
      </w:pPr>
      <w:r w:rsidRPr="00E62F08">
        <w:rPr>
          <w:rFonts w:ascii="Times New Roman" w:eastAsia="Times New Roman" w:hAnsi="Times New Roman"/>
          <w:i/>
          <w:iCs/>
          <w:lang w:eastAsia="pl-PL"/>
        </w:rPr>
        <w:t xml:space="preserve"> </w:t>
      </w:r>
    </w:p>
    <w:p w14:paraId="4542B9E2" w14:textId="2449F327" w:rsidR="00885D4E" w:rsidRPr="00C43827" w:rsidRDefault="00D24BF9" w:rsidP="00C43827">
      <w:pPr>
        <w:autoSpaceDE w:val="0"/>
        <w:autoSpaceDN w:val="0"/>
        <w:adjustRightInd w:val="0"/>
        <w:spacing w:before="120" w:after="0" w:line="240" w:lineRule="auto"/>
        <w:jc w:val="both"/>
        <w:rPr>
          <w:rFonts w:ascii="Times New Roman" w:eastAsia="Times New Roman" w:hAnsi="Times New Roman"/>
          <w:i/>
          <w:iCs/>
          <w:lang w:eastAsia="pl-PL"/>
        </w:rPr>
      </w:pPr>
      <w:r w:rsidRPr="00D24BF9">
        <w:rPr>
          <w:rFonts w:ascii="Times New Roman" w:eastAsia="Times New Roman" w:hAnsi="Times New Roman"/>
          <w:i/>
          <w:iCs/>
          <w:lang w:eastAsia="pl-PL"/>
        </w:rPr>
        <w:t xml:space="preserve"> </w:t>
      </w:r>
    </w:p>
    <w:p w14:paraId="2BE1E1ED" w14:textId="77777777" w:rsidR="00885D4E" w:rsidRPr="00B64DCD"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 1</w:t>
      </w:r>
    </w:p>
    <w:p w14:paraId="13A51E3D" w14:textId="7DADE00E" w:rsidR="00885D4E"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Przedmiot umowy</w:t>
      </w:r>
    </w:p>
    <w:p w14:paraId="12796DC1" w14:textId="77777777" w:rsidR="00B64DCD" w:rsidRPr="00B64DCD" w:rsidRDefault="00B64DCD" w:rsidP="00885D4E">
      <w:pPr>
        <w:autoSpaceDE w:val="0"/>
        <w:autoSpaceDN w:val="0"/>
        <w:adjustRightInd w:val="0"/>
        <w:spacing w:after="0" w:line="276" w:lineRule="auto"/>
        <w:jc w:val="center"/>
        <w:rPr>
          <w:rFonts w:ascii="Arial" w:hAnsi="Arial" w:cs="Arial"/>
          <w:b/>
          <w:bCs/>
          <w:sz w:val="24"/>
          <w:szCs w:val="24"/>
        </w:rPr>
      </w:pPr>
    </w:p>
    <w:p w14:paraId="3A600B36" w14:textId="5946A3A5" w:rsidR="00885D4E" w:rsidRPr="00D24BF9" w:rsidRDefault="00885D4E" w:rsidP="00067A97">
      <w:pPr>
        <w:spacing w:after="0" w:line="276" w:lineRule="auto"/>
        <w:jc w:val="both"/>
        <w:rPr>
          <w:rFonts w:ascii="Arial" w:hAnsi="Arial" w:cs="Arial"/>
          <w:sz w:val="24"/>
          <w:szCs w:val="24"/>
        </w:rPr>
      </w:pPr>
      <w:r w:rsidRPr="00B64DCD">
        <w:rPr>
          <w:rFonts w:ascii="Arial" w:hAnsi="Arial" w:cs="Arial"/>
          <w:sz w:val="24"/>
          <w:szCs w:val="24"/>
        </w:rPr>
        <w:t>1. Przedmiotem umowy jest świadczenie usługi polegającej</w:t>
      </w:r>
      <w:r w:rsidRPr="00D24BF9">
        <w:rPr>
          <w:rFonts w:ascii="Arial" w:hAnsi="Arial" w:cs="Arial"/>
          <w:sz w:val="24"/>
          <w:szCs w:val="24"/>
        </w:rPr>
        <w:t xml:space="preserve"> na zagospodarowaniu odpadów</w:t>
      </w:r>
      <w:r w:rsidRPr="00D24BF9">
        <w:rPr>
          <w:rFonts w:ascii="Arial" w:eastAsia="Times New Roman" w:hAnsi="Arial" w:cs="Arial"/>
          <w:sz w:val="24"/>
          <w:szCs w:val="24"/>
          <w:lang w:eastAsia="pl-PL"/>
        </w:rPr>
        <w:t xml:space="preserve"> </w:t>
      </w:r>
      <w:r w:rsidRPr="00D24BF9">
        <w:rPr>
          <w:rFonts w:ascii="Arial" w:hAnsi="Arial" w:cs="Arial"/>
          <w:sz w:val="24"/>
          <w:szCs w:val="24"/>
        </w:rPr>
        <w:t>komunalnych dostarczonych przez podmiot</w:t>
      </w:r>
      <w:r w:rsidR="00D24BF9" w:rsidRPr="00D24BF9">
        <w:rPr>
          <w:rFonts w:ascii="Arial" w:hAnsi="Arial" w:cs="Arial"/>
          <w:sz w:val="24"/>
          <w:szCs w:val="24"/>
        </w:rPr>
        <w:t xml:space="preserve"> </w:t>
      </w:r>
      <w:r w:rsidRPr="00D24BF9">
        <w:rPr>
          <w:rFonts w:ascii="Arial" w:hAnsi="Arial" w:cs="Arial"/>
          <w:sz w:val="24"/>
          <w:szCs w:val="24"/>
        </w:rPr>
        <w:t>odbierając</w:t>
      </w:r>
      <w:r w:rsidR="00D24BF9" w:rsidRPr="00D24BF9">
        <w:rPr>
          <w:rFonts w:ascii="Arial" w:hAnsi="Arial" w:cs="Arial"/>
          <w:sz w:val="24"/>
          <w:szCs w:val="24"/>
        </w:rPr>
        <w:t>y</w:t>
      </w:r>
      <w:r w:rsidRPr="00D24BF9">
        <w:rPr>
          <w:rFonts w:ascii="Arial" w:hAnsi="Arial" w:cs="Arial"/>
          <w:sz w:val="24"/>
          <w:szCs w:val="24"/>
        </w:rPr>
        <w:t xml:space="preserve"> z</w:t>
      </w:r>
      <w:r w:rsidR="00067A97">
        <w:rPr>
          <w:rFonts w:ascii="Arial" w:hAnsi="Arial" w:cs="Arial"/>
          <w:sz w:val="24"/>
          <w:szCs w:val="24"/>
        </w:rPr>
        <w:t xml:space="preserve"> </w:t>
      </w:r>
      <w:r w:rsidRPr="00067A97">
        <w:rPr>
          <w:rFonts w:ascii="Arial" w:hAnsi="Arial" w:cs="Arial"/>
          <w:b/>
          <w:sz w:val="24"/>
          <w:szCs w:val="24"/>
        </w:rPr>
        <w:t>nieruchomości zamieszkałych położonych na terenie gminy</w:t>
      </w:r>
      <w:r w:rsidR="00D24BF9" w:rsidRPr="00067A97">
        <w:rPr>
          <w:rFonts w:ascii="Arial" w:hAnsi="Arial" w:cs="Arial"/>
          <w:b/>
          <w:sz w:val="24"/>
          <w:szCs w:val="24"/>
        </w:rPr>
        <w:t xml:space="preserve"> Trzebiel</w:t>
      </w:r>
      <w:r w:rsidR="00067A97">
        <w:rPr>
          <w:rFonts w:ascii="Arial" w:hAnsi="Arial" w:cs="Arial"/>
          <w:sz w:val="24"/>
          <w:szCs w:val="24"/>
        </w:rPr>
        <w:t xml:space="preserve"> </w:t>
      </w:r>
      <w:r w:rsidRPr="00D24BF9">
        <w:rPr>
          <w:rFonts w:ascii="Arial" w:hAnsi="Arial" w:cs="Arial"/>
          <w:sz w:val="24"/>
          <w:szCs w:val="24"/>
        </w:rPr>
        <w:t xml:space="preserve">w okresie </w:t>
      </w:r>
      <w:r w:rsidRPr="00D24BF9">
        <w:rPr>
          <w:rFonts w:ascii="Arial" w:hAnsi="Arial" w:cs="Arial"/>
          <w:b/>
          <w:sz w:val="24"/>
          <w:szCs w:val="24"/>
        </w:rPr>
        <w:t>od 01.01.2021 r. do 31.12.2021 r.,</w:t>
      </w:r>
      <w:r w:rsidRPr="00D24BF9">
        <w:rPr>
          <w:rFonts w:ascii="Arial" w:hAnsi="Arial" w:cs="Arial"/>
          <w:sz w:val="24"/>
          <w:szCs w:val="24"/>
        </w:rPr>
        <w:t xml:space="preserve"> zgodnie z wymogami niniejszej umowy</w:t>
      </w:r>
      <w:r w:rsidR="000342C3">
        <w:rPr>
          <w:rFonts w:ascii="Arial" w:hAnsi="Arial" w:cs="Arial"/>
          <w:sz w:val="24"/>
          <w:szCs w:val="24"/>
        </w:rPr>
        <w:t xml:space="preserve"> i</w:t>
      </w:r>
      <w:r w:rsidRPr="00D24BF9">
        <w:rPr>
          <w:rFonts w:ascii="Arial" w:hAnsi="Arial" w:cs="Arial"/>
          <w:sz w:val="24"/>
          <w:szCs w:val="24"/>
        </w:rPr>
        <w:t xml:space="preserve"> wymogami określonymi </w:t>
      </w:r>
      <w:r w:rsidR="007426C1">
        <w:rPr>
          <w:rFonts w:ascii="Arial" w:hAnsi="Arial" w:cs="Arial"/>
          <w:sz w:val="24"/>
          <w:szCs w:val="24"/>
        </w:rPr>
        <w:t>specyfikacji istotnych  warunków zamówienia.</w:t>
      </w:r>
    </w:p>
    <w:p w14:paraId="119AE0E0" w14:textId="77777777" w:rsidR="00885D4E" w:rsidRPr="00D24BF9" w:rsidRDefault="00885D4E" w:rsidP="00885D4E">
      <w:pPr>
        <w:autoSpaceDE w:val="0"/>
        <w:autoSpaceDN w:val="0"/>
        <w:adjustRightInd w:val="0"/>
        <w:spacing w:after="0" w:line="276" w:lineRule="auto"/>
        <w:jc w:val="both"/>
        <w:rPr>
          <w:rFonts w:ascii="Arial" w:hAnsi="Arial" w:cs="Arial"/>
          <w:sz w:val="24"/>
          <w:szCs w:val="24"/>
        </w:rPr>
      </w:pPr>
      <w:r w:rsidRPr="00D24BF9">
        <w:rPr>
          <w:rFonts w:ascii="Arial" w:hAnsi="Arial" w:cs="Arial"/>
          <w:sz w:val="24"/>
          <w:szCs w:val="24"/>
        </w:rPr>
        <w:t>2. Wykonawca zobowiązany jest do zagospodarowania następujących frakcji odpadów komunalnych:</w:t>
      </w:r>
    </w:p>
    <w:p w14:paraId="7DB1A512" w14:textId="77777777" w:rsidR="00885D4E" w:rsidRPr="00D24BF9" w:rsidRDefault="00885D4E" w:rsidP="00885D4E">
      <w:pPr>
        <w:pStyle w:val="Akapitzlist"/>
        <w:numPr>
          <w:ilvl w:val="0"/>
          <w:numId w:val="3"/>
        </w:numPr>
        <w:autoSpaceDE w:val="0"/>
        <w:autoSpaceDN w:val="0"/>
        <w:adjustRightInd w:val="0"/>
        <w:spacing w:after="0" w:line="276" w:lineRule="auto"/>
        <w:jc w:val="both"/>
        <w:rPr>
          <w:rFonts w:ascii="Arial" w:hAnsi="Arial" w:cs="Arial"/>
          <w:sz w:val="24"/>
          <w:szCs w:val="24"/>
        </w:rPr>
      </w:pPr>
      <w:r w:rsidRPr="00D24BF9">
        <w:rPr>
          <w:rFonts w:ascii="Arial" w:hAnsi="Arial" w:cs="Arial"/>
          <w:sz w:val="24"/>
          <w:szCs w:val="24"/>
        </w:rPr>
        <w:t>niesegregowane (zmieszane) odpady komunalne, tj. odpady sklasyfikowane pod kodem 20 03 01,</w:t>
      </w:r>
    </w:p>
    <w:p w14:paraId="2316B07B" w14:textId="77777777" w:rsidR="00885D4E" w:rsidRPr="00D24BF9" w:rsidRDefault="00885D4E" w:rsidP="00885D4E">
      <w:pPr>
        <w:pStyle w:val="Akapitzlist"/>
        <w:numPr>
          <w:ilvl w:val="0"/>
          <w:numId w:val="3"/>
        </w:numPr>
        <w:autoSpaceDE w:val="0"/>
        <w:autoSpaceDN w:val="0"/>
        <w:adjustRightInd w:val="0"/>
        <w:spacing w:after="0" w:line="276" w:lineRule="auto"/>
        <w:jc w:val="both"/>
        <w:rPr>
          <w:rFonts w:ascii="Arial" w:hAnsi="Arial" w:cs="Arial"/>
          <w:sz w:val="24"/>
          <w:szCs w:val="24"/>
        </w:rPr>
      </w:pPr>
      <w:r w:rsidRPr="00D24BF9">
        <w:rPr>
          <w:rFonts w:ascii="Arial" w:hAnsi="Arial" w:cs="Arial"/>
          <w:sz w:val="24"/>
          <w:szCs w:val="24"/>
        </w:rPr>
        <w:t xml:space="preserve">bioodpady, tj. odpady sklasyfikowane pod kodem 20 02 01, </w:t>
      </w:r>
    </w:p>
    <w:p w14:paraId="387D2BC9" w14:textId="77777777" w:rsidR="00885D4E" w:rsidRPr="00D24BF9" w:rsidRDefault="00885D4E" w:rsidP="00885D4E">
      <w:pPr>
        <w:pStyle w:val="Akapitzlist"/>
        <w:numPr>
          <w:ilvl w:val="0"/>
          <w:numId w:val="3"/>
        </w:numPr>
        <w:autoSpaceDE w:val="0"/>
        <w:autoSpaceDN w:val="0"/>
        <w:adjustRightInd w:val="0"/>
        <w:spacing w:after="0" w:line="276" w:lineRule="auto"/>
        <w:jc w:val="both"/>
        <w:rPr>
          <w:rFonts w:ascii="Arial" w:hAnsi="Arial" w:cs="Arial"/>
          <w:sz w:val="24"/>
          <w:szCs w:val="24"/>
        </w:rPr>
      </w:pPr>
      <w:r w:rsidRPr="00D24BF9">
        <w:rPr>
          <w:rFonts w:ascii="Arial" w:hAnsi="Arial" w:cs="Arial"/>
          <w:sz w:val="24"/>
          <w:szCs w:val="24"/>
        </w:rPr>
        <w:t>metale i tworzywa sztuczne, w tym odpady opakowaniowe z tworzyw sztucznych, metale w tym odpady opakowaniowe z metali, opakowania wielomateriałowe, tj. odpady sklasyfikowane pod kodem 15 01 02,</w:t>
      </w:r>
    </w:p>
    <w:p w14:paraId="35059457" w14:textId="77777777" w:rsidR="00885D4E" w:rsidRPr="00D24BF9" w:rsidRDefault="00885D4E" w:rsidP="00885D4E">
      <w:pPr>
        <w:pStyle w:val="Akapitzlist"/>
        <w:numPr>
          <w:ilvl w:val="0"/>
          <w:numId w:val="3"/>
        </w:numPr>
        <w:autoSpaceDE w:val="0"/>
        <w:autoSpaceDN w:val="0"/>
        <w:adjustRightInd w:val="0"/>
        <w:spacing w:after="0" w:line="276" w:lineRule="auto"/>
        <w:jc w:val="both"/>
        <w:rPr>
          <w:rFonts w:ascii="Arial" w:hAnsi="Arial" w:cs="Arial"/>
          <w:sz w:val="24"/>
          <w:szCs w:val="24"/>
        </w:rPr>
      </w:pPr>
      <w:r w:rsidRPr="00D24BF9">
        <w:rPr>
          <w:rFonts w:ascii="Arial" w:hAnsi="Arial" w:cs="Arial"/>
          <w:sz w:val="24"/>
          <w:szCs w:val="24"/>
        </w:rPr>
        <w:t>papier, tj. odpady sklasyfikowane pod kodem 15 01 01,</w:t>
      </w:r>
    </w:p>
    <w:p w14:paraId="32188AAC" w14:textId="77777777" w:rsidR="00885D4E" w:rsidRPr="00D24BF9" w:rsidRDefault="00885D4E" w:rsidP="00885D4E">
      <w:pPr>
        <w:pStyle w:val="Akapitzlist"/>
        <w:numPr>
          <w:ilvl w:val="0"/>
          <w:numId w:val="3"/>
        </w:numPr>
        <w:autoSpaceDE w:val="0"/>
        <w:autoSpaceDN w:val="0"/>
        <w:adjustRightInd w:val="0"/>
        <w:spacing w:after="0" w:line="276" w:lineRule="auto"/>
        <w:jc w:val="both"/>
        <w:rPr>
          <w:rFonts w:ascii="Arial" w:hAnsi="Arial" w:cs="Arial"/>
          <w:sz w:val="24"/>
          <w:szCs w:val="24"/>
        </w:rPr>
      </w:pPr>
      <w:r w:rsidRPr="00D24BF9">
        <w:rPr>
          <w:rFonts w:ascii="Arial" w:hAnsi="Arial" w:cs="Arial"/>
          <w:sz w:val="24"/>
          <w:szCs w:val="24"/>
        </w:rPr>
        <w:t>szkło, tj. odpady sklasyfikowane pod kodem 15 01 07,</w:t>
      </w:r>
    </w:p>
    <w:p w14:paraId="728CC3BF" w14:textId="77777777" w:rsidR="00885D4E" w:rsidRPr="00D24BF9" w:rsidRDefault="00885D4E" w:rsidP="00885D4E">
      <w:pPr>
        <w:pStyle w:val="Akapitzlist"/>
        <w:numPr>
          <w:ilvl w:val="0"/>
          <w:numId w:val="3"/>
        </w:numPr>
        <w:autoSpaceDE w:val="0"/>
        <w:autoSpaceDN w:val="0"/>
        <w:adjustRightInd w:val="0"/>
        <w:spacing w:after="0" w:line="276" w:lineRule="auto"/>
        <w:jc w:val="both"/>
        <w:rPr>
          <w:rFonts w:ascii="Arial" w:hAnsi="Arial" w:cs="Arial"/>
          <w:sz w:val="24"/>
          <w:szCs w:val="24"/>
        </w:rPr>
      </w:pPr>
      <w:r w:rsidRPr="00D24BF9">
        <w:rPr>
          <w:rFonts w:ascii="Arial" w:hAnsi="Arial" w:cs="Arial"/>
          <w:sz w:val="24"/>
          <w:szCs w:val="24"/>
        </w:rPr>
        <w:t>odpady wielkogabarytowe, tj. odpady sklasyfikowane pod kodem 20 03 07.</w:t>
      </w:r>
    </w:p>
    <w:p w14:paraId="1D3E595F" w14:textId="50A2CF85" w:rsidR="00885D4E" w:rsidRPr="00D24BF9" w:rsidRDefault="00885D4E" w:rsidP="00885D4E">
      <w:pPr>
        <w:autoSpaceDE w:val="0"/>
        <w:autoSpaceDN w:val="0"/>
        <w:adjustRightInd w:val="0"/>
        <w:spacing w:after="0" w:line="276" w:lineRule="auto"/>
        <w:jc w:val="both"/>
        <w:rPr>
          <w:rFonts w:ascii="Arial" w:hAnsi="Arial" w:cs="Arial"/>
          <w:sz w:val="24"/>
          <w:szCs w:val="24"/>
        </w:rPr>
      </w:pPr>
      <w:r w:rsidRPr="00D24BF9">
        <w:rPr>
          <w:rFonts w:ascii="Arial" w:hAnsi="Arial" w:cs="Arial"/>
          <w:sz w:val="24"/>
          <w:szCs w:val="24"/>
        </w:rPr>
        <w:t xml:space="preserve">3. </w:t>
      </w:r>
      <w:r w:rsidR="00D24BF9" w:rsidRPr="00D24BF9">
        <w:rPr>
          <w:rFonts w:ascii="Arial" w:hAnsi="Arial" w:cs="Arial"/>
          <w:sz w:val="24"/>
          <w:szCs w:val="24"/>
        </w:rPr>
        <w:t xml:space="preserve">Szacowana </w:t>
      </w:r>
      <w:r w:rsidRPr="00D24BF9">
        <w:rPr>
          <w:rFonts w:ascii="Arial" w:hAnsi="Arial" w:cs="Arial"/>
          <w:sz w:val="24"/>
          <w:szCs w:val="24"/>
        </w:rPr>
        <w:t xml:space="preserve">ilość odpadów komunalnych do zagospodarowania </w:t>
      </w:r>
      <w:r w:rsidRPr="00D24BF9">
        <w:rPr>
          <w:rFonts w:ascii="Arial" w:hAnsi="Arial" w:cs="Arial"/>
          <w:b/>
          <w:sz w:val="24"/>
          <w:szCs w:val="24"/>
        </w:rPr>
        <w:t>w okresie od 01.01.2021 r. do 31.12.2021 r.</w:t>
      </w:r>
      <w:r w:rsidRPr="00D24BF9">
        <w:rPr>
          <w:rFonts w:ascii="Arial" w:hAnsi="Arial" w:cs="Arial"/>
          <w:sz w:val="24"/>
          <w:szCs w:val="24"/>
        </w:rPr>
        <w:t xml:space="preserve"> wynosi:</w:t>
      </w:r>
    </w:p>
    <w:p w14:paraId="7BF74309" w14:textId="5655726A" w:rsidR="00885D4E" w:rsidRPr="00277F77" w:rsidRDefault="00D24BF9" w:rsidP="00885D4E">
      <w:pPr>
        <w:pStyle w:val="Akapitzlist"/>
        <w:numPr>
          <w:ilvl w:val="0"/>
          <w:numId w:val="2"/>
        </w:numPr>
        <w:autoSpaceDE w:val="0"/>
        <w:autoSpaceDN w:val="0"/>
        <w:adjustRightInd w:val="0"/>
        <w:spacing w:beforeLines="60" w:before="144" w:after="0" w:line="276" w:lineRule="auto"/>
        <w:rPr>
          <w:rFonts w:ascii="Arial" w:hAnsi="Arial" w:cs="Arial"/>
          <w:sz w:val="24"/>
          <w:szCs w:val="24"/>
        </w:rPr>
      </w:pPr>
      <w:r w:rsidRPr="00277F77">
        <w:rPr>
          <w:rFonts w:ascii="Arial" w:hAnsi="Arial" w:cs="Arial"/>
          <w:sz w:val="24"/>
          <w:szCs w:val="24"/>
        </w:rPr>
        <w:lastRenderedPageBreak/>
        <w:t>780</w:t>
      </w:r>
      <w:r w:rsidR="00885D4E" w:rsidRPr="00277F77">
        <w:rPr>
          <w:rFonts w:ascii="Arial" w:hAnsi="Arial" w:cs="Arial"/>
          <w:sz w:val="24"/>
          <w:szCs w:val="24"/>
        </w:rPr>
        <w:t xml:space="preserve"> Mg - niesegregowane (zmieszane) odpady komunalne,</w:t>
      </w:r>
    </w:p>
    <w:p w14:paraId="57D3B2F1" w14:textId="11C885CB" w:rsidR="00885D4E" w:rsidRPr="00277F77" w:rsidRDefault="007426C1" w:rsidP="00885D4E">
      <w:pPr>
        <w:pStyle w:val="Akapitzlist"/>
        <w:numPr>
          <w:ilvl w:val="0"/>
          <w:numId w:val="2"/>
        </w:numPr>
        <w:autoSpaceDE w:val="0"/>
        <w:autoSpaceDN w:val="0"/>
        <w:adjustRightInd w:val="0"/>
        <w:spacing w:beforeLines="60" w:before="144" w:after="0" w:line="276" w:lineRule="auto"/>
        <w:rPr>
          <w:rFonts w:ascii="Arial" w:hAnsi="Arial" w:cs="Arial"/>
          <w:sz w:val="24"/>
          <w:szCs w:val="24"/>
        </w:rPr>
      </w:pPr>
      <w:r>
        <w:rPr>
          <w:rFonts w:ascii="Arial" w:hAnsi="Arial" w:cs="Arial"/>
          <w:sz w:val="24"/>
          <w:szCs w:val="24"/>
        </w:rPr>
        <w:t>81</w:t>
      </w:r>
      <w:r w:rsidR="00885D4E" w:rsidRPr="00277F77">
        <w:rPr>
          <w:rFonts w:ascii="Arial" w:hAnsi="Arial" w:cs="Arial"/>
          <w:sz w:val="24"/>
          <w:szCs w:val="24"/>
        </w:rPr>
        <w:t xml:space="preserve"> Mg – bioodpady stanowiące odpady komunalne,</w:t>
      </w:r>
    </w:p>
    <w:p w14:paraId="6F84BF5C" w14:textId="5AFA2D73" w:rsidR="00885D4E" w:rsidRPr="00277F77" w:rsidRDefault="00277F77" w:rsidP="00885D4E">
      <w:pPr>
        <w:pStyle w:val="Akapitzlist"/>
        <w:numPr>
          <w:ilvl w:val="0"/>
          <w:numId w:val="2"/>
        </w:numPr>
        <w:autoSpaceDE w:val="0"/>
        <w:autoSpaceDN w:val="0"/>
        <w:adjustRightInd w:val="0"/>
        <w:spacing w:beforeLines="60" w:before="144" w:after="0" w:line="276" w:lineRule="auto"/>
        <w:rPr>
          <w:rFonts w:ascii="Arial" w:hAnsi="Arial" w:cs="Arial"/>
          <w:sz w:val="24"/>
          <w:szCs w:val="24"/>
        </w:rPr>
      </w:pPr>
      <w:r w:rsidRPr="00277F77">
        <w:rPr>
          <w:rFonts w:ascii="Arial" w:hAnsi="Arial" w:cs="Arial"/>
          <w:sz w:val="24"/>
          <w:szCs w:val="24"/>
        </w:rPr>
        <w:t>1</w:t>
      </w:r>
      <w:r w:rsidR="007426C1">
        <w:rPr>
          <w:rFonts w:ascii="Arial" w:hAnsi="Arial" w:cs="Arial"/>
          <w:sz w:val="24"/>
          <w:szCs w:val="24"/>
        </w:rPr>
        <w:t>60</w:t>
      </w:r>
      <w:r w:rsidR="00885D4E" w:rsidRPr="00277F77">
        <w:rPr>
          <w:rFonts w:ascii="Arial" w:hAnsi="Arial" w:cs="Arial"/>
          <w:sz w:val="24"/>
          <w:szCs w:val="24"/>
        </w:rPr>
        <w:t xml:space="preserve"> Mg – metale i tworzywa sztuczne, w tym opakowania wielomateriałowe,</w:t>
      </w:r>
    </w:p>
    <w:p w14:paraId="52AE1745" w14:textId="208C7A6E" w:rsidR="00885D4E" w:rsidRPr="00277F77" w:rsidRDefault="00277F77" w:rsidP="00885D4E">
      <w:pPr>
        <w:pStyle w:val="Akapitzlist"/>
        <w:numPr>
          <w:ilvl w:val="0"/>
          <w:numId w:val="2"/>
        </w:numPr>
        <w:autoSpaceDE w:val="0"/>
        <w:autoSpaceDN w:val="0"/>
        <w:adjustRightInd w:val="0"/>
        <w:spacing w:beforeLines="60" w:before="144" w:after="0" w:line="276" w:lineRule="auto"/>
        <w:rPr>
          <w:rFonts w:ascii="Arial" w:hAnsi="Arial" w:cs="Arial"/>
          <w:sz w:val="24"/>
          <w:szCs w:val="24"/>
        </w:rPr>
      </w:pPr>
      <w:r w:rsidRPr="00277F77">
        <w:rPr>
          <w:rFonts w:ascii="Arial" w:hAnsi="Arial" w:cs="Arial"/>
          <w:sz w:val="24"/>
          <w:szCs w:val="24"/>
        </w:rPr>
        <w:t>20</w:t>
      </w:r>
      <w:r w:rsidR="00885D4E" w:rsidRPr="00277F77">
        <w:rPr>
          <w:rFonts w:ascii="Arial" w:hAnsi="Arial" w:cs="Arial"/>
          <w:sz w:val="24"/>
          <w:szCs w:val="24"/>
        </w:rPr>
        <w:t xml:space="preserve"> Mg – papier,</w:t>
      </w:r>
    </w:p>
    <w:p w14:paraId="7BBF8CCD" w14:textId="026861B4" w:rsidR="00885D4E" w:rsidRPr="00277F77" w:rsidRDefault="00277F77" w:rsidP="00885D4E">
      <w:pPr>
        <w:pStyle w:val="Akapitzlist"/>
        <w:numPr>
          <w:ilvl w:val="0"/>
          <w:numId w:val="2"/>
        </w:numPr>
        <w:autoSpaceDE w:val="0"/>
        <w:autoSpaceDN w:val="0"/>
        <w:adjustRightInd w:val="0"/>
        <w:spacing w:beforeLines="60" w:before="144" w:after="0" w:line="276" w:lineRule="auto"/>
        <w:rPr>
          <w:rFonts w:ascii="Arial" w:hAnsi="Arial" w:cs="Arial"/>
          <w:sz w:val="24"/>
          <w:szCs w:val="24"/>
        </w:rPr>
      </w:pPr>
      <w:r w:rsidRPr="00277F77">
        <w:rPr>
          <w:rFonts w:ascii="Arial" w:hAnsi="Arial" w:cs="Arial"/>
          <w:sz w:val="24"/>
          <w:szCs w:val="24"/>
        </w:rPr>
        <w:t>1</w:t>
      </w:r>
      <w:r w:rsidR="007426C1">
        <w:rPr>
          <w:rFonts w:ascii="Arial" w:hAnsi="Arial" w:cs="Arial"/>
          <w:sz w:val="24"/>
          <w:szCs w:val="24"/>
        </w:rPr>
        <w:t>10</w:t>
      </w:r>
      <w:r w:rsidR="00885D4E" w:rsidRPr="00277F77">
        <w:rPr>
          <w:rFonts w:ascii="Arial" w:hAnsi="Arial" w:cs="Arial"/>
          <w:sz w:val="24"/>
          <w:szCs w:val="24"/>
        </w:rPr>
        <w:t xml:space="preserve"> Mg – szkło,</w:t>
      </w:r>
    </w:p>
    <w:p w14:paraId="7E899366" w14:textId="23FB0D51" w:rsidR="00885D4E" w:rsidRPr="00277F77" w:rsidRDefault="00277F77" w:rsidP="00885D4E">
      <w:pPr>
        <w:pStyle w:val="Akapitzlist"/>
        <w:numPr>
          <w:ilvl w:val="0"/>
          <w:numId w:val="2"/>
        </w:numPr>
        <w:autoSpaceDE w:val="0"/>
        <w:autoSpaceDN w:val="0"/>
        <w:adjustRightInd w:val="0"/>
        <w:spacing w:beforeLines="60" w:before="144" w:after="0" w:line="276" w:lineRule="auto"/>
        <w:rPr>
          <w:rFonts w:ascii="Arial" w:hAnsi="Arial" w:cs="Arial"/>
          <w:sz w:val="24"/>
          <w:szCs w:val="24"/>
        </w:rPr>
      </w:pPr>
      <w:r w:rsidRPr="00277F77">
        <w:rPr>
          <w:rFonts w:ascii="Arial" w:hAnsi="Arial" w:cs="Arial"/>
          <w:sz w:val="24"/>
          <w:szCs w:val="24"/>
        </w:rPr>
        <w:t>100</w:t>
      </w:r>
      <w:r w:rsidR="00885D4E" w:rsidRPr="00277F77">
        <w:rPr>
          <w:rFonts w:ascii="Arial" w:hAnsi="Arial" w:cs="Arial"/>
          <w:sz w:val="24"/>
          <w:szCs w:val="24"/>
        </w:rPr>
        <w:t xml:space="preserve"> Mg – odpady wielkogabarytowe.</w:t>
      </w:r>
    </w:p>
    <w:p w14:paraId="7EE8A4DD" w14:textId="49DD3A91" w:rsidR="00885D4E" w:rsidRPr="00277F77" w:rsidRDefault="00885D4E" w:rsidP="00885D4E">
      <w:pPr>
        <w:spacing w:after="0" w:line="276" w:lineRule="auto"/>
        <w:jc w:val="both"/>
        <w:rPr>
          <w:rFonts w:ascii="Arial" w:hAnsi="Arial" w:cs="Arial"/>
          <w:sz w:val="24"/>
          <w:szCs w:val="24"/>
        </w:rPr>
      </w:pPr>
      <w:r w:rsidRPr="00277F77">
        <w:rPr>
          <w:rFonts w:ascii="Arial" w:hAnsi="Arial" w:cs="Arial"/>
          <w:sz w:val="24"/>
          <w:szCs w:val="24"/>
        </w:rPr>
        <w:t>4. Odpady komunalne w celu ich zagospodarowania będą przekazywane sukcesywnie w ilościach zależnych od ilości odpadów wytworzonych na terenie gminy</w:t>
      </w:r>
      <w:r w:rsidR="00277F77" w:rsidRPr="00277F77">
        <w:rPr>
          <w:rFonts w:ascii="Arial" w:hAnsi="Arial" w:cs="Arial"/>
          <w:sz w:val="24"/>
          <w:szCs w:val="24"/>
        </w:rPr>
        <w:t xml:space="preserve"> Trzebiel</w:t>
      </w:r>
      <w:r w:rsidRPr="00277F77">
        <w:rPr>
          <w:rFonts w:ascii="Arial" w:hAnsi="Arial" w:cs="Arial"/>
          <w:sz w:val="24"/>
          <w:szCs w:val="24"/>
        </w:rPr>
        <w:t xml:space="preserve"> i odebranych przez podmiot świadczący usługę odbioru odpadów komunalnych z terenu gminy</w:t>
      </w:r>
      <w:r w:rsidR="00277F77" w:rsidRPr="00277F77">
        <w:rPr>
          <w:rFonts w:ascii="Arial" w:hAnsi="Arial" w:cs="Arial"/>
          <w:sz w:val="24"/>
          <w:szCs w:val="24"/>
        </w:rPr>
        <w:t xml:space="preserve"> Trzebiel.</w:t>
      </w:r>
    </w:p>
    <w:p w14:paraId="3E09B962" w14:textId="724E1C76" w:rsidR="00885D4E" w:rsidRPr="00601551" w:rsidRDefault="00601551" w:rsidP="00601551">
      <w:pPr>
        <w:spacing w:line="256" w:lineRule="auto"/>
        <w:jc w:val="both"/>
        <w:rPr>
          <w:rFonts w:ascii="Arial" w:hAnsi="Arial" w:cs="Arial"/>
          <w:b/>
          <w:bCs/>
          <w:sz w:val="24"/>
          <w:szCs w:val="24"/>
        </w:rPr>
      </w:pPr>
      <w:r w:rsidRPr="00021875">
        <w:rPr>
          <w:rFonts w:ascii="Arial" w:hAnsi="Arial" w:cs="Arial"/>
          <w:sz w:val="24"/>
          <w:szCs w:val="24"/>
        </w:rPr>
        <w:t>6. Wykonawca</w:t>
      </w:r>
      <w:r>
        <w:rPr>
          <w:rFonts w:ascii="Arial" w:hAnsi="Arial" w:cs="Arial"/>
          <w:b/>
          <w:bCs/>
          <w:sz w:val="24"/>
          <w:szCs w:val="24"/>
        </w:rPr>
        <w:t xml:space="preserve"> </w:t>
      </w:r>
      <w:r w:rsidR="00885D4E" w:rsidRPr="00277F77">
        <w:rPr>
          <w:rFonts w:ascii="Arial" w:hAnsi="Arial" w:cs="Arial"/>
          <w:sz w:val="24"/>
          <w:szCs w:val="24"/>
        </w:rPr>
        <w:t>gwarantuje wykonanie usługi przy zachowaniu najwyższej staranności zgodnie z przepisami prawa i warunkami zawartymi w ofercie na podstawie, której zawarta została niniejsza umowa.</w:t>
      </w:r>
    </w:p>
    <w:p w14:paraId="1619AB43" w14:textId="474F1A1E" w:rsidR="00885D4E" w:rsidRPr="00277F77" w:rsidRDefault="00021875" w:rsidP="00885D4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7</w:t>
      </w:r>
      <w:r w:rsidR="00885D4E" w:rsidRPr="00277F77">
        <w:rPr>
          <w:rFonts w:ascii="Arial" w:hAnsi="Arial" w:cs="Arial"/>
          <w:sz w:val="24"/>
          <w:szCs w:val="24"/>
        </w:rPr>
        <w:t>. Wykonawca, przez cały okres realizacji Umowy, zobowiązany jest do posiadania uprawnień, niezbędnych do realizacji przedmiotu umowy zgodnie z obowiązującymi przepisami prawa. Wykonawca na wezwanie Zamawiającego i w terminie przez niego wskazanym, zobowiązany jest do przedstawienia dokumentów potwierdzających posiadanie uprawnień niezbędnych do realizacji przedmiotu umowy zgodnie z obowiązującymi przepisami prawa.</w:t>
      </w:r>
    </w:p>
    <w:p w14:paraId="71CBE7D4" w14:textId="4F4BE9E1" w:rsidR="00885D4E" w:rsidRPr="00277F77" w:rsidRDefault="00021875" w:rsidP="00885D4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8</w:t>
      </w:r>
      <w:r w:rsidR="00885D4E" w:rsidRPr="00277F77">
        <w:rPr>
          <w:rFonts w:ascii="Arial" w:hAnsi="Arial" w:cs="Arial"/>
          <w:sz w:val="24"/>
          <w:szCs w:val="24"/>
        </w:rPr>
        <w:t>. W przypadku gdy Wykonawca realizuje Umowę przy pomocy podwykonawców, w zakresie wymagającym posiadania stosownych uprawnień postanowienie ust. 6 stosuje się odpowiednio.</w:t>
      </w:r>
    </w:p>
    <w:p w14:paraId="36899C96" w14:textId="77777777" w:rsidR="00885D4E" w:rsidRPr="00B64DCD"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 2</w:t>
      </w:r>
    </w:p>
    <w:p w14:paraId="584907F9" w14:textId="0457D96F" w:rsidR="00885D4E" w:rsidRPr="00B64DCD"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Termin i podstawowe warunki realizacji umowy</w:t>
      </w:r>
    </w:p>
    <w:p w14:paraId="393D31B2" w14:textId="77777777" w:rsidR="00277F77" w:rsidRPr="00B64DCD" w:rsidRDefault="00277F77" w:rsidP="00885D4E">
      <w:pPr>
        <w:autoSpaceDE w:val="0"/>
        <w:autoSpaceDN w:val="0"/>
        <w:adjustRightInd w:val="0"/>
        <w:spacing w:after="0" w:line="276" w:lineRule="auto"/>
        <w:jc w:val="center"/>
        <w:rPr>
          <w:rFonts w:ascii="Arial" w:hAnsi="Arial" w:cs="Arial"/>
          <w:b/>
          <w:bCs/>
          <w:sz w:val="24"/>
          <w:szCs w:val="24"/>
        </w:rPr>
      </w:pPr>
    </w:p>
    <w:p w14:paraId="04C3C15D" w14:textId="77777777" w:rsidR="00885D4E" w:rsidRPr="00277F77" w:rsidRDefault="00885D4E" w:rsidP="00885D4E">
      <w:pPr>
        <w:jc w:val="both"/>
        <w:rPr>
          <w:rFonts w:ascii="Arial" w:hAnsi="Arial" w:cs="Arial"/>
          <w:b/>
          <w:sz w:val="24"/>
          <w:szCs w:val="24"/>
        </w:rPr>
      </w:pPr>
      <w:r w:rsidRPr="00277F77">
        <w:rPr>
          <w:rFonts w:ascii="Arial" w:hAnsi="Arial" w:cs="Arial"/>
          <w:sz w:val="24"/>
          <w:szCs w:val="24"/>
        </w:rPr>
        <w:t xml:space="preserve">1. Termin realizacji zamówienia tj. zagospodarowanie odpadów będących przedmiotem zamówienia: </w:t>
      </w:r>
      <w:r w:rsidRPr="00277F77">
        <w:rPr>
          <w:rFonts w:ascii="Arial" w:hAnsi="Arial" w:cs="Arial"/>
          <w:b/>
          <w:sz w:val="24"/>
          <w:szCs w:val="24"/>
        </w:rPr>
        <w:t>od 01.01.2021 r. do 31.12.2021 r.</w:t>
      </w:r>
    </w:p>
    <w:p w14:paraId="64DDC175" w14:textId="766B3ED1" w:rsidR="00885D4E" w:rsidRPr="00277F77" w:rsidRDefault="00885D4E" w:rsidP="00885D4E">
      <w:pPr>
        <w:autoSpaceDE w:val="0"/>
        <w:autoSpaceDN w:val="0"/>
        <w:adjustRightInd w:val="0"/>
        <w:spacing w:after="0" w:line="276" w:lineRule="auto"/>
        <w:jc w:val="both"/>
        <w:rPr>
          <w:rFonts w:ascii="Arial" w:hAnsi="Arial" w:cs="Arial"/>
          <w:sz w:val="24"/>
          <w:szCs w:val="24"/>
        </w:rPr>
      </w:pPr>
      <w:r w:rsidRPr="00277F77">
        <w:rPr>
          <w:rFonts w:ascii="Arial" w:hAnsi="Arial" w:cs="Arial"/>
          <w:sz w:val="24"/>
          <w:szCs w:val="24"/>
        </w:rPr>
        <w:t xml:space="preserve">2. Miejscem świadczenia usługi </w:t>
      </w:r>
      <w:r w:rsidR="00067A97">
        <w:rPr>
          <w:rFonts w:ascii="Arial" w:hAnsi="Arial" w:cs="Arial"/>
          <w:sz w:val="24"/>
          <w:szCs w:val="24"/>
        </w:rPr>
        <w:t>jest</w:t>
      </w:r>
      <w:r w:rsidRPr="00277F77">
        <w:rPr>
          <w:rFonts w:ascii="Arial" w:hAnsi="Arial" w:cs="Arial"/>
          <w:sz w:val="24"/>
          <w:szCs w:val="24"/>
        </w:rPr>
        <w:t xml:space="preserve"> </w:t>
      </w:r>
      <w:r w:rsidR="007426C1">
        <w:rPr>
          <w:rFonts w:ascii="Arial" w:hAnsi="Arial" w:cs="Arial"/>
          <w:sz w:val="24"/>
          <w:szCs w:val="24"/>
        </w:rPr>
        <w:t>………………………………………..</w:t>
      </w:r>
      <w:r w:rsidRPr="00277F77">
        <w:rPr>
          <w:rFonts w:ascii="Arial" w:hAnsi="Arial" w:cs="Arial"/>
          <w:sz w:val="24"/>
          <w:szCs w:val="24"/>
        </w:rPr>
        <w:t>. W przypadku wskazania przez Wykonawcę, stacji przeładunkowej, Zamawiający jest uprawniony przekazywać odpady (określone rodzaje) do stacji przeładunkowej. Postanowienia dotyczące instalacji stosuje się odpowiednio do stacji przeładunkowej.</w:t>
      </w:r>
    </w:p>
    <w:p w14:paraId="2A5399F2" w14:textId="77777777" w:rsidR="00885D4E" w:rsidRPr="00277F77" w:rsidRDefault="00885D4E" w:rsidP="00885D4E">
      <w:pPr>
        <w:autoSpaceDE w:val="0"/>
        <w:autoSpaceDN w:val="0"/>
        <w:adjustRightInd w:val="0"/>
        <w:spacing w:after="0" w:line="276" w:lineRule="auto"/>
        <w:jc w:val="both"/>
        <w:rPr>
          <w:rFonts w:ascii="Arial" w:hAnsi="Arial" w:cs="Arial"/>
          <w:sz w:val="24"/>
          <w:szCs w:val="24"/>
        </w:rPr>
      </w:pPr>
      <w:r w:rsidRPr="00277F77">
        <w:rPr>
          <w:rFonts w:ascii="Arial" w:hAnsi="Arial" w:cs="Arial"/>
          <w:sz w:val="24"/>
          <w:szCs w:val="24"/>
        </w:rPr>
        <w:t xml:space="preserve">O niemożliwości, w tym czasowej, przekazywania odpadów do wskazanej w ofercie instalacji Wykonawca zobowiązany jest poinformować Zamawiającego, niezwłocznie, nie później niż w czasie 12 godzin od dnia powzięcia wiadomości o nieprzyjmowaniu przez instalację odpadów. </w:t>
      </w:r>
    </w:p>
    <w:p w14:paraId="1BF06EAD" w14:textId="785BA68C" w:rsidR="00885D4E" w:rsidRPr="007426C1" w:rsidRDefault="00885D4E" w:rsidP="007426C1">
      <w:pPr>
        <w:spacing w:after="0" w:line="276" w:lineRule="auto"/>
        <w:jc w:val="both"/>
        <w:rPr>
          <w:rFonts w:ascii="Arial" w:hAnsi="Arial" w:cs="Arial"/>
          <w:sz w:val="24"/>
          <w:szCs w:val="24"/>
        </w:rPr>
      </w:pPr>
      <w:r w:rsidRPr="00277F77">
        <w:rPr>
          <w:rFonts w:ascii="Arial" w:hAnsi="Arial" w:cs="Arial"/>
          <w:sz w:val="24"/>
          <w:szCs w:val="24"/>
        </w:rPr>
        <w:t>3. Odpady podlegające obowiązkowi zagospodarowania w instalacji komunalnej mogą zostać zagospodarowane wyłącznie w instalacji komunalnej. Niesegregowane (zmieszane) odpady komunalne muszą zostać zagospodarowanie w instalacji komunalnej prowadzonej przez Wykonawcę, za wyjątkiem sytuacji dla, których w sposób wyraźny przewidziano wyłączenie tego obowiązku.</w:t>
      </w:r>
    </w:p>
    <w:p w14:paraId="71D29353" w14:textId="72FD73AB" w:rsidR="00885D4E" w:rsidRPr="00277F77" w:rsidRDefault="00553B90" w:rsidP="00885D4E">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885D4E" w:rsidRPr="00277F77">
        <w:rPr>
          <w:rFonts w:ascii="Arial" w:eastAsia="Times New Roman" w:hAnsi="Arial" w:cs="Arial"/>
          <w:sz w:val="24"/>
          <w:szCs w:val="24"/>
          <w:lang w:eastAsia="pl-PL"/>
        </w:rPr>
        <w:t xml:space="preserve">. Jeżeli instalacja komunalna prowadzona przez Wykonawcę nie będzie przyjmować odpadów, Wykonawca zobowiązany jest zapewnić przyjęcie odpadów w innej instalacji komunalnej, na swój koszt i własnym staraniem, jak również pokryć koszt </w:t>
      </w:r>
      <w:r w:rsidR="00885D4E" w:rsidRPr="00277F77">
        <w:rPr>
          <w:rFonts w:ascii="Arial" w:eastAsia="Times New Roman" w:hAnsi="Arial" w:cs="Arial"/>
          <w:sz w:val="24"/>
          <w:szCs w:val="24"/>
          <w:lang w:eastAsia="pl-PL"/>
        </w:rPr>
        <w:lastRenderedPageBreak/>
        <w:t>wygenerowany przez konieczność transportu odpadów komunalnych do wyznaczonej przez Wykonawcę instalacji, w wysokości różnicy kosztu transportu odpadów komunalnych do instalacji wskazanej</w:t>
      </w:r>
      <w:r w:rsidR="00067A97">
        <w:rPr>
          <w:rFonts w:ascii="Arial" w:eastAsia="Times New Roman" w:hAnsi="Arial" w:cs="Arial"/>
          <w:sz w:val="24"/>
          <w:szCs w:val="24"/>
          <w:lang w:eastAsia="pl-PL"/>
        </w:rPr>
        <w:t>,</w:t>
      </w:r>
      <w:r w:rsidR="00885D4E" w:rsidRPr="00277F77">
        <w:rPr>
          <w:rFonts w:ascii="Arial" w:eastAsia="Times New Roman" w:hAnsi="Arial" w:cs="Arial"/>
          <w:sz w:val="24"/>
          <w:szCs w:val="24"/>
          <w:lang w:eastAsia="pl-PL"/>
        </w:rPr>
        <w:t xml:space="preserve"> a kosztu transportu odpadów do wskazanej przez Wykonawcę instalacji komunalnej, zza wyjątkiem sytuacji, w której Wykonawca samodzielnie zapewni transport odpadów komunalnych przywiezionych do instalacji komunalnej wskazanej w ofercie, do innej instalacji komunalnej lub umożliwi przekazanie odpadów do stacji przeładunkow</w:t>
      </w:r>
      <w:r w:rsidR="00067A97">
        <w:rPr>
          <w:rFonts w:ascii="Arial" w:eastAsia="Times New Roman" w:hAnsi="Arial" w:cs="Arial"/>
          <w:sz w:val="24"/>
          <w:szCs w:val="24"/>
          <w:lang w:eastAsia="pl-PL"/>
        </w:rPr>
        <w:t>ej.</w:t>
      </w:r>
    </w:p>
    <w:p w14:paraId="366AC500" w14:textId="67AB7812" w:rsidR="00885D4E" w:rsidRPr="00B64DCD" w:rsidRDefault="00553B90" w:rsidP="00885D4E">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6</w:t>
      </w:r>
      <w:r w:rsidR="00885D4E" w:rsidRPr="00B64DCD">
        <w:rPr>
          <w:rFonts w:ascii="Arial" w:eastAsia="Times New Roman" w:hAnsi="Arial" w:cs="Arial"/>
          <w:sz w:val="24"/>
          <w:szCs w:val="24"/>
          <w:lang w:eastAsia="pl-PL"/>
        </w:rPr>
        <w:t>. Jeżeli inna instalacja, niż instalacja komunalna wskazana przez Wykonawcę , nie będzie przyjmować odpadów, Wykonawca zobowiązany jest zapewnić przyjęcie odpadów w innej instalacji, na swój koszt i własnym staraniem, jak również pokryć koszt wygenerowany przez konieczność transportu odpadów komunalnych do wyznaczonej przez Wykonawcę instalacji, w wysokości różnicy kosztu transportu odpadów komunalnych do instalacji</w:t>
      </w:r>
      <w:r w:rsidR="00B64DCD">
        <w:rPr>
          <w:rFonts w:ascii="Arial" w:eastAsia="Times New Roman" w:hAnsi="Arial" w:cs="Arial"/>
          <w:sz w:val="24"/>
          <w:szCs w:val="24"/>
          <w:lang w:eastAsia="pl-PL"/>
        </w:rPr>
        <w:t>,</w:t>
      </w:r>
      <w:r w:rsidR="00885D4E" w:rsidRPr="00B64DCD">
        <w:rPr>
          <w:rFonts w:ascii="Arial" w:eastAsia="Times New Roman" w:hAnsi="Arial" w:cs="Arial"/>
          <w:sz w:val="24"/>
          <w:szCs w:val="24"/>
          <w:lang w:eastAsia="pl-PL"/>
        </w:rPr>
        <w:t xml:space="preserve"> a kosztu transportu odpadów do wskazanej przez Wykonawcę instalacji zza wyjątkiem sytuacji w której Wykonawca samodzielnie zapewni transport odpadów komunalnych przywiezionych do instalacji, do innej instalacji lub umożliwi przekazanie odpadów do stacji przeładunkowej wskazanej w ofercie.</w:t>
      </w:r>
    </w:p>
    <w:p w14:paraId="39144F91" w14:textId="463DB254" w:rsidR="00885D4E" w:rsidRPr="00B64DCD" w:rsidRDefault="00553B90" w:rsidP="00885D4E">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7</w:t>
      </w:r>
      <w:r w:rsidR="00885D4E" w:rsidRPr="00B64DCD">
        <w:rPr>
          <w:rFonts w:ascii="Arial" w:eastAsia="Times New Roman" w:hAnsi="Arial" w:cs="Arial"/>
          <w:sz w:val="24"/>
          <w:szCs w:val="24"/>
          <w:lang w:eastAsia="pl-PL"/>
        </w:rPr>
        <w:t>. Wykonawca powiadomi podmiot, który będzie dostarczał odpady do wskazanej przez Wykonawcę instalacji jak również Zamawiającego, o każdej sytuacji uniemożliwiającej przekazanie odpadów w celu zagospodarowania do instalacji, przy jednoczesnym wskazaniu instalacji, w której Wykonawca zapewnił przyjęcie odpadów. Powiadomienie nie może nastąpić później niż 12 godzin po powzięciu informacji o zaistnieniu stanu niemożliwości przekazania odpadów do wskazanej  instalacji.</w:t>
      </w:r>
    </w:p>
    <w:p w14:paraId="57079A7B" w14:textId="174A2759" w:rsidR="00885D4E" w:rsidRPr="00B64DCD" w:rsidRDefault="00553B90" w:rsidP="00885D4E">
      <w:pPr>
        <w:autoSpaceDE w:val="0"/>
        <w:autoSpaceDN w:val="0"/>
        <w:adjustRightInd w:val="0"/>
        <w:spacing w:after="0" w:line="276" w:lineRule="auto"/>
        <w:jc w:val="both"/>
        <w:rPr>
          <w:rFonts w:ascii="Arial" w:hAnsi="Arial" w:cs="Arial"/>
          <w:bCs/>
          <w:sz w:val="24"/>
          <w:szCs w:val="24"/>
        </w:rPr>
      </w:pPr>
      <w:r>
        <w:rPr>
          <w:rFonts w:ascii="Arial" w:hAnsi="Arial" w:cs="Arial"/>
          <w:sz w:val="24"/>
          <w:szCs w:val="24"/>
        </w:rPr>
        <w:t>8</w:t>
      </w:r>
      <w:r w:rsidR="00885D4E" w:rsidRPr="00B64DCD">
        <w:rPr>
          <w:rFonts w:ascii="Arial" w:hAnsi="Arial" w:cs="Arial"/>
          <w:sz w:val="24"/>
          <w:szCs w:val="24"/>
        </w:rPr>
        <w:t xml:space="preserve">. Wykonawca zobowiązany jest każdorazowo </w:t>
      </w:r>
      <w:r w:rsidR="00885D4E" w:rsidRPr="00B64DCD">
        <w:rPr>
          <w:rFonts w:ascii="Arial" w:hAnsi="Arial" w:cs="Arial"/>
          <w:bCs/>
          <w:sz w:val="24"/>
          <w:szCs w:val="24"/>
        </w:rPr>
        <w:t xml:space="preserve">potwierdzić przyjęcie odpadów </w:t>
      </w:r>
      <w:r w:rsidR="007426C1">
        <w:rPr>
          <w:rFonts w:ascii="Arial" w:hAnsi="Arial" w:cs="Arial"/>
          <w:bCs/>
          <w:sz w:val="24"/>
          <w:szCs w:val="24"/>
        </w:rPr>
        <w:t>w systemie BDO. Przyjęcie odpadów będących przedmiotem zamówienia będzie w każdym miesiącu realizacji zamówienia potwierdzane raportem miesięcznym ważeń przyjętych odpadów.</w:t>
      </w:r>
    </w:p>
    <w:p w14:paraId="59BE3FFE" w14:textId="58CE47ED" w:rsidR="00885D4E" w:rsidRPr="00B64DCD" w:rsidRDefault="00553B90" w:rsidP="00885D4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9</w:t>
      </w:r>
      <w:r w:rsidR="00885D4E" w:rsidRPr="00B64DCD">
        <w:rPr>
          <w:rFonts w:ascii="Arial" w:hAnsi="Arial" w:cs="Arial"/>
          <w:sz w:val="24"/>
          <w:szCs w:val="24"/>
        </w:rPr>
        <w:t>. Przyjęcie odpadów objętych przedmiotem zamówienia będzie w każdym miesiącu realizacji zamówienia potwierdzane kwitami wagowymi przyjęcia odpadów.</w:t>
      </w:r>
    </w:p>
    <w:p w14:paraId="72A9CEE8" w14:textId="2A6F48A4"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1</w:t>
      </w:r>
      <w:r w:rsidR="00553B90">
        <w:rPr>
          <w:rFonts w:ascii="Arial" w:hAnsi="Arial" w:cs="Arial"/>
          <w:sz w:val="24"/>
          <w:szCs w:val="24"/>
        </w:rPr>
        <w:t>0</w:t>
      </w:r>
      <w:r w:rsidRPr="00B64DCD">
        <w:rPr>
          <w:rFonts w:ascii="Arial" w:hAnsi="Arial" w:cs="Arial"/>
          <w:sz w:val="24"/>
          <w:szCs w:val="24"/>
        </w:rPr>
        <w:t>. Na wezwanie Zamawiającego, Wykonawca zobowiązany jest przekazać kopię dokumentów potwierdzonych za zgodność z oryginałem dotyczących legalizacji wagi, niezwłocznie nie później niż w terminie 2 dni.</w:t>
      </w:r>
    </w:p>
    <w:p w14:paraId="29D1EF2C" w14:textId="622C6060" w:rsidR="00885D4E" w:rsidRPr="007426C1" w:rsidRDefault="00885D4E" w:rsidP="007426C1">
      <w:pPr>
        <w:autoSpaceDE w:val="0"/>
        <w:autoSpaceDN w:val="0"/>
        <w:adjustRightInd w:val="0"/>
        <w:spacing w:after="0" w:line="276" w:lineRule="auto"/>
        <w:jc w:val="both"/>
        <w:rPr>
          <w:rFonts w:ascii="Arial" w:hAnsi="Arial" w:cs="Arial"/>
          <w:sz w:val="24"/>
          <w:szCs w:val="24"/>
        </w:rPr>
      </w:pPr>
      <w:r w:rsidRPr="007426C1">
        <w:rPr>
          <w:rFonts w:ascii="Arial" w:hAnsi="Arial" w:cs="Arial"/>
          <w:sz w:val="24"/>
          <w:szCs w:val="24"/>
        </w:rPr>
        <w:t>1</w:t>
      </w:r>
      <w:r w:rsidR="00553B90" w:rsidRPr="007426C1">
        <w:rPr>
          <w:rFonts w:ascii="Arial" w:hAnsi="Arial" w:cs="Arial"/>
          <w:sz w:val="24"/>
          <w:szCs w:val="24"/>
        </w:rPr>
        <w:t>1</w:t>
      </w:r>
      <w:r w:rsidRPr="007426C1">
        <w:rPr>
          <w:rFonts w:ascii="Arial" w:hAnsi="Arial" w:cs="Arial"/>
          <w:sz w:val="24"/>
          <w:szCs w:val="24"/>
        </w:rPr>
        <w:t>. Wykonawca zobowiązany jest do przyjęcia odpadów w dni robocze od poniedziałku do piątku w godzinach 6:00-21:00  z wyjątkiem dni ustawowo wolnych od pracy i tylko w przypadkach ustalonych z Wykonawcą</w:t>
      </w:r>
      <w:r w:rsidR="007426C1" w:rsidRPr="007426C1">
        <w:rPr>
          <w:rFonts w:ascii="Arial" w:hAnsi="Arial" w:cs="Arial"/>
          <w:sz w:val="24"/>
          <w:szCs w:val="24"/>
        </w:rPr>
        <w:t>.</w:t>
      </w:r>
    </w:p>
    <w:p w14:paraId="75D129D9"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1) zapewnienie, zgodnego z wymogami ustawy o utrzymaniu czystości i porządku w gminach oraz ustawy o odpadach:</w:t>
      </w:r>
    </w:p>
    <w:p w14:paraId="743F52E1"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a) zagospodarowania odpadów w procesach odzysku lub unieszkodliwiania,</w:t>
      </w:r>
    </w:p>
    <w:p w14:paraId="3C5B750E"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b) postępowania z odpadami zgodnie z hierarchią postępowania z odpadami,</w:t>
      </w:r>
    </w:p>
    <w:p w14:paraId="1BA6628B"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c) prowadzenia ewidencji odpadów przekazanych do instalacji,</w:t>
      </w:r>
    </w:p>
    <w:p w14:paraId="591F3AC6"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2) posiadanie stosownych uprawnień, w tym decyzji i zezwoleń wymaganych dla prawidłowego wykonywania Umowy,</w:t>
      </w:r>
    </w:p>
    <w:p w14:paraId="1E1E9453" w14:textId="77777777" w:rsidR="00885D4E" w:rsidRPr="00B64DCD" w:rsidRDefault="00885D4E" w:rsidP="00885D4E">
      <w:pPr>
        <w:autoSpaceDE w:val="0"/>
        <w:autoSpaceDN w:val="0"/>
        <w:adjustRightInd w:val="0"/>
        <w:spacing w:after="0" w:line="276" w:lineRule="auto"/>
        <w:rPr>
          <w:rFonts w:ascii="Arial" w:hAnsi="Arial" w:cs="Arial"/>
          <w:sz w:val="24"/>
          <w:szCs w:val="24"/>
        </w:rPr>
      </w:pPr>
      <w:r w:rsidRPr="00B64DCD">
        <w:rPr>
          <w:rFonts w:ascii="Arial" w:hAnsi="Arial" w:cs="Arial"/>
          <w:sz w:val="24"/>
          <w:szCs w:val="24"/>
        </w:rPr>
        <w:t>3) informowanie o sposobie postępowania w przypadku odmowy przyjęcia odpadów przez instalację wskazaną przez Wykonawcę w ofercie,</w:t>
      </w:r>
    </w:p>
    <w:p w14:paraId="162CF831" w14:textId="77777777" w:rsidR="00885D4E" w:rsidRPr="00B64DCD" w:rsidRDefault="00885D4E" w:rsidP="00885D4E">
      <w:pPr>
        <w:autoSpaceDE w:val="0"/>
        <w:autoSpaceDN w:val="0"/>
        <w:adjustRightInd w:val="0"/>
        <w:spacing w:after="0" w:line="276" w:lineRule="auto"/>
        <w:rPr>
          <w:rFonts w:ascii="Arial" w:hAnsi="Arial" w:cs="Arial"/>
          <w:sz w:val="24"/>
          <w:szCs w:val="24"/>
        </w:rPr>
      </w:pPr>
      <w:r w:rsidRPr="00B64DCD">
        <w:rPr>
          <w:rFonts w:ascii="Arial" w:hAnsi="Arial" w:cs="Arial"/>
          <w:sz w:val="24"/>
          <w:szCs w:val="24"/>
        </w:rPr>
        <w:lastRenderedPageBreak/>
        <w:t xml:space="preserve">4) sporządzenia raportów rocznych, </w:t>
      </w:r>
    </w:p>
    <w:p w14:paraId="563A2094"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5) zapewnienie Zamawiającemu prawa do wglądu w oryginały dokumentów lub kopii dokumentów dotyczących świadczenia usługi zagospodarowania odpadów przez Wykonawcę lub podwykonawcę oraz udzielania Zamawiającemu informacji dotyczących realizacji przedmiotu Umowy.</w:t>
      </w:r>
    </w:p>
    <w:p w14:paraId="0F00B120" w14:textId="63A124FE" w:rsidR="00885D4E" w:rsidRPr="00B64DCD" w:rsidRDefault="00885D4E" w:rsidP="00885D4E">
      <w:pPr>
        <w:widowControl w:val="0"/>
        <w:autoSpaceDN w:val="0"/>
        <w:adjustRightInd w:val="0"/>
        <w:spacing w:after="0" w:line="276" w:lineRule="auto"/>
        <w:jc w:val="both"/>
        <w:rPr>
          <w:rFonts w:ascii="Arial" w:hAnsi="Arial" w:cs="Arial"/>
          <w:sz w:val="24"/>
          <w:szCs w:val="24"/>
        </w:rPr>
      </w:pPr>
      <w:r w:rsidRPr="00B64DCD">
        <w:rPr>
          <w:rFonts w:ascii="Arial" w:hAnsi="Arial" w:cs="Arial"/>
          <w:sz w:val="24"/>
          <w:szCs w:val="24"/>
        </w:rPr>
        <w:t>1</w:t>
      </w:r>
      <w:r w:rsidR="00553B90">
        <w:rPr>
          <w:rFonts w:ascii="Arial" w:hAnsi="Arial" w:cs="Arial"/>
          <w:sz w:val="24"/>
          <w:szCs w:val="24"/>
        </w:rPr>
        <w:t>3</w:t>
      </w:r>
      <w:r w:rsidRPr="00B64DCD">
        <w:rPr>
          <w:rFonts w:ascii="Arial" w:hAnsi="Arial" w:cs="Arial"/>
          <w:sz w:val="24"/>
          <w:szCs w:val="24"/>
        </w:rPr>
        <w:t>. Wykonawca zobowiązany jest do zatrudnienia na podstawie umowy o pracę we własnym przedsiębiorstwie osób które będą wykonywały niżej wymienione czynności, w myśl art. 22 § 1 ustawy z dnia 26 czerwca 1974 r. – Kodeks pracy (t.j. Dz. U. z 2019 r., poz. 1040 z późn. zm.), tj. osoby wykonujące czynności bezpośrednio związane z przedmiotem zamówienia:  pracownicy sortowni</w:t>
      </w:r>
      <w:r w:rsidR="00FE2245">
        <w:rPr>
          <w:rFonts w:ascii="Arial" w:hAnsi="Arial" w:cs="Arial"/>
          <w:sz w:val="24"/>
          <w:szCs w:val="24"/>
        </w:rPr>
        <w:t>.</w:t>
      </w:r>
    </w:p>
    <w:p w14:paraId="2897C68F" w14:textId="4B91E610" w:rsidR="00885D4E" w:rsidRDefault="00885D4E" w:rsidP="00885D4E">
      <w:pPr>
        <w:widowControl w:val="0"/>
        <w:autoSpaceDN w:val="0"/>
        <w:adjustRightInd w:val="0"/>
        <w:spacing w:after="0" w:line="276" w:lineRule="auto"/>
        <w:jc w:val="both"/>
        <w:rPr>
          <w:rFonts w:ascii="Arial" w:hAnsi="Arial" w:cs="Arial"/>
          <w:sz w:val="24"/>
          <w:szCs w:val="24"/>
        </w:rPr>
      </w:pPr>
      <w:r w:rsidRPr="00B64DCD">
        <w:rPr>
          <w:rFonts w:ascii="Arial" w:hAnsi="Arial" w:cs="Arial"/>
          <w:sz w:val="24"/>
          <w:szCs w:val="24"/>
        </w:rPr>
        <w:t>1</w:t>
      </w:r>
      <w:r w:rsidR="00553B90">
        <w:rPr>
          <w:rFonts w:ascii="Arial" w:hAnsi="Arial" w:cs="Arial"/>
          <w:sz w:val="24"/>
          <w:szCs w:val="24"/>
        </w:rPr>
        <w:t>4</w:t>
      </w:r>
      <w:r w:rsidRPr="00B64DCD">
        <w:rPr>
          <w:rFonts w:ascii="Arial" w:hAnsi="Arial" w:cs="Arial"/>
          <w:sz w:val="24"/>
          <w:szCs w:val="24"/>
        </w:rPr>
        <w:t>. Wykonawca dla udokumentowania okoliczności i wykonywania czynności, o których mowa w ust. 15, przedstawi na wezwanie Zamawiającemu oświadczenie o zatrudnieniu pracowników na podstawie umowy o pracę w terminie nie późniejszym niż 7 dni od wezwania.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14:paraId="4E5A2742" w14:textId="77777777" w:rsidR="00B64DCD" w:rsidRPr="00B64DCD" w:rsidRDefault="00B64DCD" w:rsidP="00885D4E">
      <w:pPr>
        <w:widowControl w:val="0"/>
        <w:autoSpaceDN w:val="0"/>
        <w:adjustRightInd w:val="0"/>
        <w:spacing w:after="0" w:line="276" w:lineRule="auto"/>
        <w:jc w:val="both"/>
        <w:rPr>
          <w:rFonts w:ascii="Arial" w:hAnsi="Arial" w:cs="Arial"/>
          <w:sz w:val="24"/>
          <w:szCs w:val="24"/>
        </w:rPr>
      </w:pPr>
    </w:p>
    <w:p w14:paraId="61A91CAF" w14:textId="77777777" w:rsidR="00885D4E" w:rsidRPr="00B64DCD"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 3</w:t>
      </w:r>
    </w:p>
    <w:p w14:paraId="2FBE6361" w14:textId="71589007" w:rsidR="00885D4E"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Podstawowe obowiązki Zamawiającego</w:t>
      </w:r>
    </w:p>
    <w:p w14:paraId="6D9A582C" w14:textId="77777777" w:rsidR="00B64DCD" w:rsidRPr="00B64DCD" w:rsidRDefault="00B64DCD" w:rsidP="00885D4E">
      <w:pPr>
        <w:autoSpaceDE w:val="0"/>
        <w:autoSpaceDN w:val="0"/>
        <w:adjustRightInd w:val="0"/>
        <w:spacing w:after="0" w:line="276" w:lineRule="auto"/>
        <w:jc w:val="center"/>
        <w:rPr>
          <w:rFonts w:ascii="Arial" w:hAnsi="Arial" w:cs="Arial"/>
          <w:b/>
          <w:bCs/>
          <w:sz w:val="24"/>
          <w:szCs w:val="24"/>
        </w:rPr>
      </w:pPr>
    </w:p>
    <w:p w14:paraId="35F7591B" w14:textId="77777777" w:rsidR="00885D4E" w:rsidRPr="00B64DCD" w:rsidRDefault="00885D4E" w:rsidP="00885D4E">
      <w:pPr>
        <w:autoSpaceDE w:val="0"/>
        <w:autoSpaceDN w:val="0"/>
        <w:adjustRightInd w:val="0"/>
        <w:spacing w:after="0" w:line="276" w:lineRule="auto"/>
        <w:rPr>
          <w:rFonts w:ascii="Arial" w:hAnsi="Arial" w:cs="Arial"/>
          <w:sz w:val="24"/>
          <w:szCs w:val="24"/>
        </w:rPr>
      </w:pPr>
      <w:r w:rsidRPr="00B64DCD">
        <w:rPr>
          <w:rFonts w:ascii="Arial" w:hAnsi="Arial" w:cs="Arial"/>
          <w:sz w:val="24"/>
          <w:szCs w:val="24"/>
        </w:rPr>
        <w:t>1. Zamawiający zobowiązany jest do współpracy z Wykonawcą w celu realizacji umowy.</w:t>
      </w:r>
    </w:p>
    <w:p w14:paraId="6D22249E"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2. Zamawiający przed rozpoczęciem realizacji umowy przekaże Wykonawcy wykaz podmiotów uprawnionych do kierowania odpadów do instalacji oraz wykaz pojazdów uprawnionych do dostarczania odpadów do instalacji. Weryfikacja zgodności pojazdów dostarczających odpady z wykazem jest obowiązkiem Wykonawcy. Przyjęcie do zagospodarowania odpadów dostarczonych pojazdem nieuprawnionym nie stanowi podstawy do zapłaty przez Zamawiającego wynagrodzenia wynikającego z niniejszej umowy.</w:t>
      </w:r>
    </w:p>
    <w:p w14:paraId="51E3A9FF"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3. Zamawiający zobowiązany jest zapewnić aktualność wykazu podmiotów oraz pojazdów, jak również wskazania daty, od której ewentualne aktualizacje obowiązują. W sytuacjach awaryjnych oraz niemożliwych do przewidzenia przez Zamawiającego, dopuszcza się potwierdzenie danego pojazdu drogą e-mail bez uprzedniej aktualizacji wykazu.</w:t>
      </w:r>
    </w:p>
    <w:p w14:paraId="25FD8B5B" w14:textId="77777777" w:rsidR="00885D4E" w:rsidRPr="00B64DCD"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 4</w:t>
      </w:r>
    </w:p>
    <w:p w14:paraId="0AD7F53C" w14:textId="2F839822" w:rsidR="00885D4E"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Sprawozdawczość</w:t>
      </w:r>
    </w:p>
    <w:p w14:paraId="66702D8F" w14:textId="77777777" w:rsidR="00B64DCD" w:rsidRPr="00B64DCD" w:rsidRDefault="00B64DCD" w:rsidP="00885D4E">
      <w:pPr>
        <w:autoSpaceDE w:val="0"/>
        <w:autoSpaceDN w:val="0"/>
        <w:adjustRightInd w:val="0"/>
        <w:spacing w:after="0" w:line="276" w:lineRule="auto"/>
        <w:jc w:val="center"/>
        <w:rPr>
          <w:rFonts w:ascii="Arial" w:hAnsi="Arial" w:cs="Arial"/>
          <w:b/>
          <w:bCs/>
          <w:sz w:val="24"/>
          <w:szCs w:val="24"/>
        </w:rPr>
      </w:pPr>
    </w:p>
    <w:p w14:paraId="0EABD6B5" w14:textId="508DD57D" w:rsidR="00B64DCD" w:rsidRDefault="00885D4E" w:rsidP="00F42A02">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Wykonawca sporządza sprawozdanie, o którym mowa w art. 9oa ustawy z dnia 13 września 1996 r. o utrzymaniu czystości i porządku w gminach. Sprawozdanie sporządzone w sposób wymagany przez przepisy prawa</w:t>
      </w:r>
      <w:r w:rsidR="00067A97">
        <w:rPr>
          <w:rFonts w:ascii="Arial" w:hAnsi="Arial" w:cs="Arial"/>
          <w:sz w:val="24"/>
          <w:szCs w:val="24"/>
        </w:rPr>
        <w:t>.</w:t>
      </w:r>
    </w:p>
    <w:p w14:paraId="6C440B27" w14:textId="77777777" w:rsidR="00067A97" w:rsidRPr="00B64DCD" w:rsidRDefault="00067A97" w:rsidP="00F42A02">
      <w:pPr>
        <w:autoSpaceDE w:val="0"/>
        <w:autoSpaceDN w:val="0"/>
        <w:adjustRightInd w:val="0"/>
        <w:spacing w:after="0" w:line="276" w:lineRule="auto"/>
        <w:jc w:val="both"/>
        <w:rPr>
          <w:rFonts w:ascii="Arial" w:hAnsi="Arial" w:cs="Arial"/>
          <w:sz w:val="24"/>
          <w:szCs w:val="24"/>
        </w:rPr>
      </w:pPr>
    </w:p>
    <w:p w14:paraId="64FB776D" w14:textId="1E216FD5" w:rsidR="00B64DCD" w:rsidRPr="00B64DCD" w:rsidRDefault="00885D4E" w:rsidP="00B64DCD">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lastRenderedPageBreak/>
        <w:t>§ 5</w:t>
      </w:r>
    </w:p>
    <w:p w14:paraId="0A3AF50D" w14:textId="03CC130D" w:rsidR="00885D4E"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Kontrola realizacji umowy</w:t>
      </w:r>
    </w:p>
    <w:p w14:paraId="470396F0" w14:textId="77777777" w:rsidR="00B64DCD" w:rsidRPr="00B64DCD" w:rsidRDefault="00B64DCD" w:rsidP="00885D4E">
      <w:pPr>
        <w:autoSpaceDE w:val="0"/>
        <w:autoSpaceDN w:val="0"/>
        <w:adjustRightInd w:val="0"/>
        <w:spacing w:after="0" w:line="276" w:lineRule="auto"/>
        <w:jc w:val="center"/>
        <w:rPr>
          <w:rFonts w:ascii="Arial" w:hAnsi="Arial" w:cs="Arial"/>
          <w:b/>
          <w:bCs/>
          <w:sz w:val="24"/>
          <w:szCs w:val="24"/>
        </w:rPr>
      </w:pPr>
    </w:p>
    <w:p w14:paraId="12D79FA2"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1. Zamawiający ma prawo do przeprowadzania kontroli sposobu i prawidłowości wykonania przedmiotu zamówienia przez Wykonawcę. Kontroli podlegają w szczególności zgodność wykonywania przedmiotu zamówienia z postanowieniami umowy oraz z przepisami prawa, sposób i prawidłowość utrzymania i eksploatacji instalacji. Zamawiający przeprowadza kontrolę, po uprzednim poinformowaniu Wykonawcy o terminie i przedmiocie kontroli, nie później jednak niż na 24 godziny przed planowaną kontrolą. Zamawiający zastrzega sobie prawo udziału w kontroli podmiotów trzecich upoważnionych przez Zamawiającego.</w:t>
      </w:r>
    </w:p>
    <w:p w14:paraId="7513CE42"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 xml:space="preserve">2. Uprawnienie Zamawiającego do przeprowadzenia kontroli oraz żądania przedstawienia informacji lub dokumentów w terminie wyznaczonym przez Zamawiającego dotyczy również podwykonawców, co powinno być przewidziane w umowie zawartej pomiędzy Wykonawcą a podwykonawcą. </w:t>
      </w:r>
    </w:p>
    <w:p w14:paraId="13DCB3F6"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3. W przypadku, gdy Zamawiający podczas przeprowadzania kontroli stwierdzi, że Wykonawca nie wykonuje przedmiotu zamówienia zgodnie z postanowieniami umowy lub przepisami prawa, w sporządzanym protokole kontroli, wyszczególni nieprawidłowości.</w:t>
      </w:r>
    </w:p>
    <w:p w14:paraId="14F0B31F"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4. Potwierdzeniem przeprowadzenia kontroli będzie sporządzony i podpisany przez Strony (bez uwag lub z zastrzeżeniami) protokół kontroli.</w:t>
      </w:r>
    </w:p>
    <w:p w14:paraId="71145C10"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5. Wykonawca jest uprawniony do składania zastrzeżeń do ustaleń kontroli poczynionych w protokole kontroli.</w:t>
      </w:r>
    </w:p>
    <w:p w14:paraId="351CCDAC"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6. W przypadku wniesienia przez Wykonawcę zastrzeżeń dotyczących ustaleń kontroli, Zamawiający w terminie 14 dni ustosunkuje się do zgłoszonych zastrzeżeń oraz przedstawi wnoszącemu zastrzeżenia ostateczny protokół kontroli.</w:t>
      </w:r>
    </w:p>
    <w:p w14:paraId="35245801" w14:textId="77777777" w:rsidR="00B64DCD" w:rsidRDefault="00B64DCD" w:rsidP="00885D4E">
      <w:pPr>
        <w:autoSpaceDE w:val="0"/>
        <w:autoSpaceDN w:val="0"/>
        <w:adjustRightInd w:val="0"/>
        <w:spacing w:after="0" w:line="276" w:lineRule="auto"/>
        <w:jc w:val="center"/>
        <w:rPr>
          <w:rFonts w:ascii="Times New Roman" w:hAnsi="Times New Roman"/>
          <w:b/>
          <w:bCs/>
          <w:sz w:val="24"/>
          <w:szCs w:val="24"/>
        </w:rPr>
      </w:pPr>
    </w:p>
    <w:p w14:paraId="2D0AFCB4" w14:textId="65EC4BC9" w:rsidR="00885D4E" w:rsidRPr="00B64DCD"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 6</w:t>
      </w:r>
    </w:p>
    <w:p w14:paraId="198D483B" w14:textId="033509C8" w:rsidR="00885D4E"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Wynagrodzenie Wykonawcy</w:t>
      </w:r>
    </w:p>
    <w:p w14:paraId="24C4DDF4" w14:textId="77777777" w:rsidR="00B64DCD" w:rsidRPr="00B64DCD" w:rsidRDefault="00B64DCD" w:rsidP="00885D4E">
      <w:pPr>
        <w:autoSpaceDE w:val="0"/>
        <w:autoSpaceDN w:val="0"/>
        <w:adjustRightInd w:val="0"/>
        <w:spacing w:after="0" w:line="276" w:lineRule="auto"/>
        <w:jc w:val="center"/>
        <w:rPr>
          <w:rFonts w:ascii="Arial" w:hAnsi="Arial" w:cs="Arial"/>
          <w:b/>
          <w:bCs/>
          <w:sz w:val="24"/>
          <w:szCs w:val="24"/>
        </w:rPr>
      </w:pPr>
    </w:p>
    <w:p w14:paraId="5C18B3CF" w14:textId="5E35507F" w:rsidR="00885D4E" w:rsidRPr="00B64DCD" w:rsidRDefault="00885D4E" w:rsidP="00885D4E">
      <w:pPr>
        <w:numPr>
          <w:ilvl w:val="3"/>
          <w:numId w:val="5"/>
        </w:numPr>
        <w:autoSpaceDE w:val="0"/>
        <w:autoSpaceDN w:val="0"/>
        <w:adjustRightInd w:val="0"/>
        <w:spacing w:after="0" w:line="276" w:lineRule="auto"/>
        <w:ind w:left="426" w:hanging="426"/>
        <w:jc w:val="both"/>
        <w:rPr>
          <w:rFonts w:ascii="Arial" w:hAnsi="Arial" w:cs="Arial"/>
          <w:sz w:val="24"/>
          <w:szCs w:val="24"/>
        </w:rPr>
      </w:pPr>
      <w:r w:rsidRPr="00B64DCD">
        <w:rPr>
          <w:rFonts w:ascii="Arial" w:hAnsi="Arial" w:cs="Arial"/>
          <w:sz w:val="24"/>
          <w:szCs w:val="24"/>
        </w:rPr>
        <w:t xml:space="preserve">Wysokość wynagrodzenia miesięcznego Wykonawcy zostanie ustalona na podstawie ilości przekazanych przez Zamawiającego, Wykonawcy do zagospodarowania odpadów komunalnych w miesiącu poprzednim, oraz wskazanych w </w:t>
      </w:r>
      <w:r w:rsidR="00A1453A">
        <w:rPr>
          <w:rFonts w:ascii="Arial" w:hAnsi="Arial" w:cs="Arial"/>
          <w:sz w:val="24"/>
          <w:szCs w:val="24"/>
        </w:rPr>
        <w:t>ofercie wykonawcy</w:t>
      </w:r>
      <w:r w:rsidR="00B64DCD" w:rsidRPr="00B64DCD">
        <w:rPr>
          <w:rFonts w:ascii="Arial" w:hAnsi="Arial" w:cs="Arial"/>
          <w:sz w:val="24"/>
          <w:szCs w:val="24"/>
        </w:rPr>
        <w:t xml:space="preserve"> cen</w:t>
      </w:r>
      <w:r w:rsidRPr="00B64DCD">
        <w:rPr>
          <w:rFonts w:ascii="Arial" w:hAnsi="Arial" w:cs="Arial"/>
          <w:sz w:val="24"/>
          <w:szCs w:val="24"/>
        </w:rPr>
        <w:t xml:space="preserve"> jednostkowych za zagospodarowanie danego rodzaju odpadów komunalnych. </w:t>
      </w:r>
    </w:p>
    <w:p w14:paraId="3AB6E4C4" w14:textId="77777777" w:rsidR="00885D4E" w:rsidRPr="00B64DCD" w:rsidRDefault="00885D4E" w:rsidP="00885D4E">
      <w:pPr>
        <w:numPr>
          <w:ilvl w:val="3"/>
          <w:numId w:val="5"/>
        </w:numPr>
        <w:autoSpaceDE w:val="0"/>
        <w:autoSpaceDN w:val="0"/>
        <w:adjustRightInd w:val="0"/>
        <w:spacing w:after="0" w:line="276" w:lineRule="auto"/>
        <w:ind w:left="426" w:hanging="426"/>
        <w:jc w:val="both"/>
        <w:rPr>
          <w:rFonts w:ascii="Arial" w:hAnsi="Arial" w:cs="Arial"/>
          <w:sz w:val="24"/>
          <w:szCs w:val="24"/>
        </w:rPr>
      </w:pPr>
      <w:r w:rsidRPr="00B64DCD">
        <w:rPr>
          <w:rFonts w:ascii="Arial" w:hAnsi="Arial" w:cs="Arial"/>
          <w:sz w:val="24"/>
          <w:szCs w:val="24"/>
        </w:rPr>
        <w:t>Faktury będą wystawiane przez Wykonawcę w systemie miesięcznym.</w:t>
      </w:r>
    </w:p>
    <w:p w14:paraId="15730182" w14:textId="0AFE7C91" w:rsidR="00885D4E" w:rsidRPr="00B64DCD" w:rsidRDefault="00885D4E" w:rsidP="00885D4E">
      <w:pPr>
        <w:numPr>
          <w:ilvl w:val="3"/>
          <w:numId w:val="5"/>
        </w:numPr>
        <w:autoSpaceDE w:val="0"/>
        <w:autoSpaceDN w:val="0"/>
        <w:adjustRightInd w:val="0"/>
        <w:spacing w:after="0" w:line="276" w:lineRule="auto"/>
        <w:ind w:left="426" w:hanging="426"/>
        <w:jc w:val="both"/>
        <w:rPr>
          <w:rFonts w:ascii="Arial" w:hAnsi="Arial" w:cs="Arial"/>
          <w:sz w:val="24"/>
          <w:szCs w:val="24"/>
        </w:rPr>
      </w:pPr>
      <w:r w:rsidRPr="00B64DCD">
        <w:rPr>
          <w:rFonts w:ascii="Arial" w:hAnsi="Arial" w:cs="Arial"/>
          <w:sz w:val="24"/>
          <w:szCs w:val="24"/>
        </w:rPr>
        <w:t xml:space="preserve">Płatność za przedmiot umowy dokonana będzie przez Zamawiającego w ciągu </w:t>
      </w:r>
      <w:r w:rsidR="00A1453A">
        <w:rPr>
          <w:rFonts w:ascii="Arial" w:hAnsi="Arial" w:cs="Arial"/>
          <w:sz w:val="24"/>
          <w:szCs w:val="24"/>
        </w:rPr>
        <w:t>14</w:t>
      </w:r>
      <w:r w:rsidRPr="00B64DCD">
        <w:rPr>
          <w:rFonts w:ascii="Arial" w:hAnsi="Arial" w:cs="Arial"/>
          <w:sz w:val="24"/>
          <w:szCs w:val="24"/>
        </w:rPr>
        <w:t xml:space="preserve"> dni od daty otrzymania przez Zamawiającego prawidłowo wystawionej faktury, przelewem na rachunek bankowy Wykonawcy.</w:t>
      </w:r>
    </w:p>
    <w:p w14:paraId="780D8495" w14:textId="77777777" w:rsidR="00885D4E" w:rsidRPr="00B64DCD" w:rsidRDefault="00885D4E" w:rsidP="00885D4E">
      <w:pPr>
        <w:numPr>
          <w:ilvl w:val="3"/>
          <w:numId w:val="5"/>
        </w:numPr>
        <w:autoSpaceDE w:val="0"/>
        <w:autoSpaceDN w:val="0"/>
        <w:adjustRightInd w:val="0"/>
        <w:spacing w:after="0" w:line="276" w:lineRule="auto"/>
        <w:ind w:left="426" w:hanging="426"/>
        <w:jc w:val="both"/>
        <w:rPr>
          <w:rFonts w:ascii="Arial" w:hAnsi="Arial" w:cs="Arial"/>
          <w:sz w:val="24"/>
          <w:szCs w:val="24"/>
        </w:rPr>
      </w:pPr>
      <w:r w:rsidRPr="00B64DCD">
        <w:rPr>
          <w:rFonts w:ascii="Arial" w:hAnsi="Arial" w:cs="Arial"/>
          <w:sz w:val="24"/>
          <w:szCs w:val="24"/>
        </w:rPr>
        <w:t>Za datę płatności przyjmuje się dzień, w którym Zamawiający polecił swojemu bankowi przelać na konto Wykonawcy należną mu kwotę.</w:t>
      </w:r>
    </w:p>
    <w:p w14:paraId="39A43659" w14:textId="77777777" w:rsidR="00885D4E" w:rsidRPr="00B64DCD" w:rsidRDefault="00885D4E" w:rsidP="00885D4E">
      <w:pPr>
        <w:numPr>
          <w:ilvl w:val="3"/>
          <w:numId w:val="5"/>
        </w:numPr>
        <w:autoSpaceDE w:val="0"/>
        <w:autoSpaceDN w:val="0"/>
        <w:adjustRightInd w:val="0"/>
        <w:spacing w:after="0" w:line="276" w:lineRule="auto"/>
        <w:ind w:left="426" w:hanging="426"/>
        <w:jc w:val="both"/>
        <w:rPr>
          <w:rFonts w:ascii="Arial" w:hAnsi="Arial" w:cs="Arial"/>
          <w:sz w:val="24"/>
          <w:szCs w:val="24"/>
        </w:rPr>
      </w:pPr>
      <w:r w:rsidRPr="00B64DCD">
        <w:rPr>
          <w:rFonts w:ascii="Arial" w:hAnsi="Arial" w:cs="Arial"/>
          <w:sz w:val="24"/>
          <w:szCs w:val="24"/>
        </w:rPr>
        <w:t>Wykonawca wyraża zgodę na pomniejszenie płatności z przedłożonej faktury o naliczone kary umowne wynikające z noty obciążeniowej wystawionej zgodnie z postanowieniami umowy.</w:t>
      </w:r>
    </w:p>
    <w:p w14:paraId="6BC5D5A9" w14:textId="77777777" w:rsidR="00885D4E" w:rsidRPr="00B64DCD" w:rsidRDefault="00885D4E" w:rsidP="00885D4E">
      <w:pPr>
        <w:numPr>
          <w:ilvl w:val="3"/>
          <w:numId w:val="5"/>
        </w:numPr>
        <w:autoSpaceDE w:val="0"/>
        <w:autoSpaceDN w:val="0"/>
        <w:adjustRightInd w:val="0"/>
        <w:spacing w:after="0" w:line="276" w:lineRule="auto"/>
        <w:ind w:left="426" w:hanging="426"/>
        <w:jc w:val="both"/>
        <w:rPr>
          <w:rFonts w:ascii="Arial" w:hAnsi="Arial" w:cs="Arial"/>
          <w:sz w:val="24"/>
          <w:szCs w:val="24"/>
        </w:rPr>
      </w:pPr>
      <w:r w:rsidRPr="00B64DCD">
        <w:rPr>
          <w:rFonts w:ascii="Arial" w:hAnsi="Arial" w:cs="Arial"/>
          <w:sz w:val="24"/>
          <w:szCs w:val="24"/>
        </w:rPr>
        <w:lastRenderedPageBreak/>
        <w:t>Cena jednostkowa, wskazana w ofercie, może ulec zmianie o poniesione przez Wykonawcę koszty:</w:t>
      </w:r>
    </w:p>
    <w:p w14:paraId="1FA2B2BA" w14:textId="77777777" w:rsidR="00885D4E" w:rsidRPr="00B64DCD" w:rsidRDefault="00885D4E" w:rsidP="00885D4E">
      <w:pPr>
        <w:numPr>
          <w:ilvl w:val="5"/>
          <w:numId w:val="6"/>
        </w:numPr>
        <w:autoSpaceDE w:val="0"/>
        <w:autoSpaceDN w:val="0"/>
        <w:adjustRightInd w:val="0"/>
        <w:spacing w:after="0" w:line="276" w:lineRule="auto"/>
        <w:ind w:left="709" w:hanging="283"/>
        <w:jc w:val="both"/>
        <w:rPr>
          <w:rFonts w:ascii="Arial" w:hAnsi="Arial" w:cs="Arial"/>
          <w:sz w:val="24"/>
          <w:szCs w:val="24"/>
        </w:rPr>
      </w:pPr>
      <w:r w:rsidRPr="00B64DCD">
        <w:rPr>
          <w:rFonts w:ascii="Arial" w:hAnsi="Arial" w:cs="Arial"/>
          <w:sz w:val="24"/>
          <w:szCs w:val="24"/>
        </w:rPr>
        <w:t>związane ze zmianą stawki podatku od towarów i usług;</w:t>
      </w:r>
    </w:p>
    <w:p w14:paraId="3FAF46A3" w14:textId="77777777" w:rsidR="00885D4E" w:rsidRPr="00B64DCD" w:rsidRDefault="00885D4E" w:rsidP="00885D4E">
      <w:pPr>
        <w:numPr>
          <w:ilvl w:val="5"/>
          <w:numId w:val="6"/>
        </w:numPr>
        <w:autoSpaceDE w:val="0"/>
        <w:autoSpaceDN w:val="0"/>
        <w:adjustRightInd w:val="0"/>
        <w:spacing w:after="0" w:line="276" w:lineRule="auto"/>
        <w:ind w:left="709" w:hanging="283"/>
        <w:jc w:val="both"/>
        <w:rPr>
          <w:rFonts w:ascii="Arial" w:hAnsi="Arial" w:cs="Arial"/>
          <w:sz w:val="24"/>
          <w:szCs w:val="24"/>
        </w:rPr>
      </w:pPr>
      <w:r w:rsidRPr="00B64DCD">
        <w:rPr>
          <w:rFonts w:ascii="Arial" w:hAnsi="Arial" w:cs="Arial"/>
          <w:sz w:val="24"/>
          <w:szCs w:val="24"/>
        </w:rPr>
        <w:t>związane ze wzrostem wysokości minimalnego wynagrodzenia za pracę albo wysokości minimalnej stawki godzinowej, ustalonych na podstawie ustawy z dnia 10 października 2002 r. o minimalnym wynagrodzeniu za pracę;</w:t>
      </w:r>
    </w:p>
    <w:p w14:paraId="4235B67A" w14:textId="77777777" w:rsidR="00885D4E" w:rsidRPr="00B64DCD" w:rsidRDefault="00885D4E" w:rsidP="00885D4E">
      <w:pPr>
        <w:numPr>
          <w:ilvl w:val="5"/>
          <w:numId w:val="6"/>
        </w:numPr>
        <w:autoSpaceDE w:val="0"/>
        <w:autoSpaceDN w:val="0"/>
        <w:adjustRightInd w:val="0"/>
        <w:spacing w:after="0" w:line="276" w:lineRule="auto"/>
        <w:ind w:left="709" w:hanging="283"/>
        <w:jc w:val="both"/>
        <w:rPr>
          <w:rFonts w:ascii="Arial" w:hAnsi="Arial" w:cs="Arial"/>
          <w:sz w:val="24"/>
          <w:szCs w:val="24"/>
        </w:rPr>
      </w:pPr>
      <w:r w:rsidRPr="00B64DCD">
        <w:rPr>
          <w:rFonts w:ascii="Arial" w:hAnsi="Arial" w:cs="Arial"/>
          <w:sz w:val="24"/>
          <w:szCs w:val="24"/>
        </w:rPr>
        <w:t>związane ze zmianą zasad podlegania ubezpieczeniom społecznym lub ubezpieczeniu zdrowotnemu lub wysokości stawki składki na ubezpieczenia społeczne lub zdrowotne pracowników wykonawcy;</w:t>
      </w:r>
    </w:p>
    <w:p w14:paraId="21A6494E" w14:textId="0B1C76B8" w:rsidR="00885D4E" w:rsidRDefault="00885D4E" w:rsidP="00885D4E">
      <w:pPr>
        <w:numPr>
          <w:ilvl w:val="5"/>
          <w:numId w:val="6"/>
        </w:numPr>
        <w:autoSpaceDE w:val="0"/>
        <w:autoSpaceDN w:val="0"/>
        <w:adjustRightInd w:val="0"/>
        <w:spacing w:after="0" w:line="276" w:lineRule="auto"/>
        <w:ind w:left="709" w:hanging="283"/>
        <w:jc w:val="both"/>
        <w:rPr>
          <w:rFonts w:ascii="Arial" w:hAnsi="Arial" w:cs="Arial"/>
          <w:sz w:val="24"/>
          <w:szCs w:val="24"/>
        </w:rPr>
      </w:pPr>
      <w:r w:rsidRPr="00B64DCD">
        <w:rPr>
          <w:rFonts w:ascii="Arial" w:hAnsi="Arial" w:cs="Arial"/>
          <w:sz w:val="24"/>
          <w:szCs w:val="24"/>
        </w:rPr>
        <w:t>związane ze zmianą zasad gromadzenia i wysokości wpłat do pracowniczych planów kapitałowych, o których mowa w ustawie z dnia 4 października 2018 r. o pracowniczych planach kapitałowych.</w:t>
      </w:r>
    </w:p>
    <w:p w14:paraId="5E0337CD" w14:textId="6D796C52" w:rsidR="00E4458A" w:rsidRPr="00B64DCD" w:rsidRDefault="00E4458A" w:rsidP="00885D4E">
      <w:pPr>
        <w:numPr>
          <w:ilvl w:val="5"/>
          <w:numId w:val="6"/>
        </w:numPr>
        <w:autoSpaceDE w:val="0"/>
        <w:autoSpaceDN w:val="0"/>
        <w:adjustRightInd w:val="0"/>
        <w:spacing w:after="0" w:line="276" w:lineRule="auto"/>
        <w:ind w:left="709" w:hanging="283"/>
        <w:jc w:val="both"/>
        <w:rPr>
          <w:rFonts w:ascii="Arial" w:hAnsi="Arial" w:cs="Arial"/>
          <w:sz w:val="24"/>
          <w:szCs w:val="24"/>
        </w:rPr>
      </w:pPr>
      <w:r w:rsidRPr="00E4458A">
        <w:rPr>
          <w:rFonts w:ascii="Arial" w:hAnsi="Arial" w:cs="Arial"/>
          <w:sz w:val="24"/>
          <w:szCs w:val="24"/>
        </w:rPr>
        <w:t>w przypadku wystąpienia okoliczności mających istotny wpływ na ich wysokość związanych ze stanem epidemii w związku z COVID-19</w:t>
      </w:r>
      <w:r>
        <w:rPr>
          <w:rFonts w:ascii="Arial" w:hAnsi="Arial" w:cs="Arial"/>
          <w:sz w:val="24"/>
          <w:szCs w:val="24"/>
        </w:rPr>
        <w:t>.</w:t>
      </w:r>
    </w:p>
    <w:p w14:paraId="5D67AB4E" w14:textId="77777777" w:rsidR="00E4458A" w:rsidRDefault="00E4458A" w:rsidP="00E4458A">
      <w:pPr>
        <w:autoSpaceDE w:val="0"/>
        <w:autoSpaceDN w:val="0"/>
        <w:adjustRightInd w:val="0"/>
        <w:spacing w:after="0" w:line="276" w:lineRule="auto"/>
        <w:jc w:val="both"/>
        <w:rPr>
          <w:rFonts w:ascii="Arial" w:hAnsi="Arial" w:cs="Arial"/>
          <w:sz w:val="24"/>
          <w:szCs w:val="24"/>
        </w:rPr>
      </w:pPr>
    </w:p>
    <w:p w14:paraId="0356E6CB" w14:textId="663D6C11" w:rsidR="00885D4E" w:rsidRDefault="00885D4E" w:rsidP="00E4458A">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Ciężar udowodnienia kwoty rzeczywiście poniesionych kosztów i ich wpływu na cenę jednostkową, o której mowa w ofercie spoczywa na stronie, która się na nie powołuje.</w:t>
      </w:r>
    </w:p>
    <w:p w14:paraId="38C68050" w14:textId="77777777" w:rsidR="00E4458A" w:rsidRPr="00B64DCD" w:rsidRDefault="00E4458A" w:rsidP="00885D4E">
      <w:pPr>
        <w:autoSpaceDE w:val="0"/>
        <w:autoSpaceDN w:val="0"/>
        <w:adjustRightInd w:val="0"/>
        <w:spacing w:after="0" w:line="276" w:lineRule="auto"/>
        <w:ind w:left="720"/>
        <w:jc w:val="both"/>
        <w:rPr>
          <w:rFonts w:ascii="Arial" w:hAnsi="Arial" w:cs="Arial"/>
          <w:sz w:val="24"/>
          <w:szCs w:val="24"/>
        </w:rPr>
      </w:pPr>
    </w:p>
    <w:p w14:paraId="37E0A8BA" w14:textId="77777777" w:rsidR="00885D4E" w:rsidRPr="00B64DCD" w:rsidRDefault="00885D4E" w:rsidP="00885D4E">
      <w:pPr>
        <w:numPr>
          <w:ilvl w:val="3"/>
          <w:numId w:val="5"/>
        </w:num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W celu zmiany wynagrodzenia, o której mowa w ust. 6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 Do wniosku należy dołączyć szczegółowy opis i wyliczenie wpływu zmian na cenę jednostkową, o której mowa w ofercie wraz ze wskazaniem terminu ich zaistnienia. Zamawiający zastrzega sobie prawo do żądania od Wykonawcy dodatkowych wyjaśnień odnośnie wyliczonych kosztów oraz weryfikacji wyliczeń dokonanych przez Wykonawcę we własnym zakresie.</w:t>
      </w:r>
    </w:p>
    <w:p w14:paraId="6AA672B1" w14:textId="48E7512F" w:rsidR="00885D4E" w:rsidRPr="00ED512F" w:rsidRDefault="00885D4E" w:rsidP="00885D4E">
      <w:pPr>
        <w:autoSpaceDE w:val="0"/>
        <w:autoSpaceDN w:val="0"/>
        <w:adjustRightInd w:val="0"/>
        <w:ind w:left="426"/>
        <w:jc w:val="both"/>
        <w:rPr>
          <w:rFonts w:ascii="Times New Roman" w:hAnsi="Times New Roman"/>
          <w:sz w:val="24"/>
          <w:szCs w:val="24"/>
        </w:rPr>
      </w:pPr>
      <w:r w:rsidRPr="00ED512F">
        <w:rPr>
          <w:rFonts w:ascii="Times New Roman" w:hAnsi="Times New Roman"/>
          <w:sz w:val="24"/>
          <w:szCs w:val="24"/>
        </w:rPr>
        <w:t xml:space="preserve"> </w:t>
      </w:r>
    </w:p>
    <w:p w14:paraId="0E8AF168" w14:textId="77777777" w:rsidR="00885D4E" w:rsidRPr="00ED512F" w:rsidRDefault="00885D4E" w:rsidP="00885D4E">
      <w:pPr>
        <w:autoSpaceDE w:val="0"/>
        <w:autoSpaceDN w:val="0"/>
        <w:adjustRightInd w:val="0"/>
        <w:spacing w:after="0" w:line="276" w:lineRule="auto"/>
        <w:jc w:val="both"/>
        <w:rPr>
          <w:rFonts w:ascii="Times New Roman" w:hAnsi="Times New Roman"/>
          <w:sz w:val="24"/>
          <w:szCs w:val="24"/>
        </w:rPr>
      </w:pPr>
    </w:p>
    <w:p w14:paraId="52A43B21" w14:textId="5EEA7585" w:rsidR="00885D4E" w:rsidRPr="00B64DCD"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 xml:space="preserve">§ </w:t>
      </w:r>
      <w:r w:rsidR="00B64DCD" w:rsidRPr="00B64DCD">
        <w:rPr>
          <w:rFonts w:ascii="Arial" w:hAnsi="Arial" w:cs="Arial"/>
          <w:b/>
          <w:bCs/>
          <w:sz w:val="24"/>
          <w:szCs w:val="24"/>
        </w:rPr>
        <w:t>7</w:t>
      </w:r>
    </w:p>
    <w:p w14:paraId="017D48EB" w14:textId="77777777" w:rsidR="00885D4E" w:rsidRPr="00B64DCD"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Kary umowne i rozwiązanie umowy</w:t>
      </w:r>
    </w:p>
    <w:p w14:paraId="3E631060" w14:textId="77777777" w:rsidR="00885D4E" w:rsidRPr="00B64DCD" w:rsidRDefault="00885D4E" w:rsidP="00885D4E">
      <w:pPr>
        <w:autoSpaceDE w:val="0"/>
        <w:autoSpaceDN w:val="0"/>
        <w:adjustRightInd w:val="0"/>
        <w:spacing w:after="0" w:line="276" w:lineRule="auto"/>
        <w:rPr>
          <w:rFonts w:ascii="Arial" w:hAnsi="Arial" w:cs="Arial"/>
          <w:sz w:val="24"/>
          <w:szCs w:val="24"/>
        </w:rPr>
      </w:pPr>
    </w:p>
    <w:p w14:paraId="797804C5"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1. Wykonawca ponosi wobec Zamawiającego odpowiedzialność za wyrządzone szkody będące następstwem niewykonania lub nienależytego wykonania zobowiązań objętych Umową. Wykonawca zobowiązany jest do naprawienia lub poniesienia kosztów napraw szkód wyrządzonych podczas wykonywania usługi związanej z zagospodarowaniem odpadów.</w:t>
      </w:r>
    </w:p>
    <w:p w14:paraId="3E929770" w14:textId="1AD1534C" w:rsidR="00885D4E" w:rsidRPr="00B64DCD" w:rsidRDefault="00885D4E" w:rsidP="00067A97">
      <w:pPr>
        <w:autoSpaceDE w:val="0"/>
        <w:autoSpaceDN w:val="0"/>
        <w:adjustRightInd w:val="0"/>
        <w:spacing w:after="0" w:line="276" w:lineRule="auto"/>
        <w:rPr>
          <w:rFonts w:ascii="Arial" w:hAnsi="Arial" w:cs="Arial"/>
          <w:sz w:val="24"/>
          <w:szCs w:val="24"/>
        </w:rPr>
      </w:pPr>
      <w:r w:rsidRPr="00B64DCD">
        <w:rPr>
          <w:rFonts w:ascii="Arial" w:hAnsi="Arial" w:cs="Arial"/>
          <w:sz w:val="24"/>
          <w:szCs w:val="24"/>
        </w:rPr>
        <w:t xml:space="preserve">2. Wykonawca zobowiązany jest do zapłaty Zamawiającemu kary umownej: </w:t>
      </w:r>
    </w:p>
    <w:p w14:paraId="18C866D3" w14:textId="0B5D295C" w:rsidR="00885D4E" w:rsidRPr="00B64DCD" w:rsidRDefault="00067A97" w:rsidP="00885D4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1</w:t>
      </w:r>
      <w:r w:rsidR="00E71F01" w:rsidRPr="00B64DCD">
        <w:rPr>
          <w:rFonts w:ascii="Arial" w:hAnsi="Arial" w:cs="Arial"/>
          <w:sz w:val="24"/>
          <w:szCs w:val="24"/>
        </w:rPr>
        <w:t>) w wysokości 1</w:t>
      </w:r>
      <w:r w:rsidR="00885D4E" w:rsidRPr="00B64DCD">
        <w:rPr>
          <w:rFonts w:ascii="Arial" w:hAnsi="Arial" w:cs="Arial"/>
          <w:sz w:val="24"/>
          <w:szCs w:val="24"/>
        </w:rPr>
        <w:t>000 złotych za każdy przypadek wykonywania umowy bez aktualnych i wymaganych prawem uprawnień,</w:t>
      </w:r>
    </w:p>
    <w:p w14:paraId="5B1D7CE6" w14:textId="2B0298DA" w:rsidR="00885D4E" w:rsidRPr="00B64DCD" w:rsidRDefault="00067A97" w:rsidP="00885D4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2</w:t>
      </w:r>
      <w:r w:rsidR="00885D4E" w:rsidRPr="00B64DCD">
        <w:rPr>
          <w:rFonts w:ascii="Arial" w:hAnsi="Arial" w:cs="Arial"/>
          <w:sz w:val="24"/>
          <w:szCs w:val="24"/>
        </w:rPr>
        <w:t xml:space="preserve">) za uniemożliwienie realizacji uprawnień Zamawiającego przewidzianych w § 5 ust. 1 – 2 umowy dotyczących wykonywania umowy przez Wykonawcę lub podwykonawców – w </w:t>
      </w:r>
      <w:r w:rsidR="00E71F01" w:rsidRPr="00B64DCD">
        <w:rPr>
          <w:rFonts w:ascii="Arial" w:hAnsi="Arial" w:cs="Arial"/>
          <w:sz w:val="24"/>
          <w:szCs w:val="24"/>
        </w:rPr>
        <w:t xml:space="preserve">wysokości </w:t>
      </w:r>
      <w:r w:rsidR="00885D4E" w:rsidRPr="00B64DCD">
        <w:rPr>
          <w:rFonts w:ascii="Arial" w:hAnsi="Arial" w:cs="Arial"/>
          <w:sz w:val="24"/>
          <w:szCs w:val="24"/>
        </w:rPr>
        <w:t xml:space="preserve">1% </w:t>
      </w:r>
      <w:r w:rsidR="00E71F01" w:rsidRPr="00B64DCD">
        <w:rPr>
          <w:rFonts w:ascii="Arial" w:hAnsi="Arial" w:cs="Arial"/>
          <w:sz w:val="24"/>
          <w:szCs w:val="24"/>
        </w:rPr>
        <w:t>niezrealizowanej części</w:t>
      </w:r>
      <w:r w:rsidR="00885D4E" w:rsidRPr="00B64DCD">
        <w:rPr>
          <w:rFonts w:ascii="Arial" w:hAnsi="Arial" w:cs="Arial"/>
          <w:sz w:val="24"/>
          <w:szCs w:val="24"/>
        </w:rPr>
        <w:t xml:space="preserve"> wynagrodzenia </w:t>
      </w:r>
      <w:r w:rsidR="00885D4E" w:rsidRPr="00B64DCD">
        <w:rPr>
          <w:rFonts w:ascii="Arial" w:hAnsi="Arial" w:cs="Arial"/>
          <w:sz w:val="24"/>
          <w:szCs w:val="24"/>
        </w:rPr>
        <w:lastRenderedPageBreak/>
        <w:t>określonego w § 6 ust. 1 powiększonego o podatek od towarów i usług VAT naliczony zgodnie z przepisami obowiązującymi w dniu naliczenia kary;</w:t>
      </w:r>
    </w:p>
    <w:p w14:paraId="571B39CC" w14:textId="62AEB349" w:rsidR="00885D4E" w:rsidRPr="00B64DCD" w:rsidRDefault="00067A97" w:rsidP="00885D4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3</w:t>
      </w:r>
      <w:r w:rsidR="00E71F01" w:rsidRPr="00B64DCD">
        <w:rPr>
          <w:rFonts w:ascii="Arial" w:hAnsi="Arial" w:cs="Arial"/>
          <w:sz w:val="24"/>
          <w:szCs w:val="24"/>
        </w:rPr>
        <w:t xml:space="preserve">) w wysokości </w:t>
      </w:r>
      <w:r>
        <w:rPr>
          <w:rFonts w:ascii="Arial" w:hAnsi="Arial" w:cs="Arial"/>
          <w:sz w:val="24"/>
          <w:szCs w:val="24"/>
        </w:rPr>
        <w:t>10</w:t>
      </w:r>
      <w:r w:rsidR="00885D4E" w:rsidRPr="00B64DCD">
        <w:rPr>
          <w:rFonts w:ascii="Arial" w:hAnsi="Arial" w:cs="Arial"/>
          <w:sz w:val="24"/>
          <w:szCs w:val="24"/>
        </w:rPr>
        <w:t>0 złotych za każdy dzień zwłoki w terminowym przekazaniu sprawozdania, o którym mowa w § 4.,</w:t>
      </w:r>
    </w:p>
    <w:p w14:paraId="1AF88BA2" w14:textId="43AD3B9B" w:rsidR="00885D4E" w:rsidRPr="00B64DCD" w:rsidRDefault="004E529F" w:rsidP="00885D4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4</w:t>
      </w:r>
      <w:r w:rsidR="00885D4E" w:rsidRPr="00B64DCD">
        <w:rPr>
          <w:rFonts w:ascii="Arial" w:hAnsi="Arial" w:cs="Arial"/>
          <w:sz w:val="24"/>
          <w:szCs w:val="24"/>
        </w:rPr>
        <w:t>) za nie wywiązanie się z obowiązku. o którym mowa w § 2 ust 1</w:t>
      </w:r>
      <w:r w:rsidR="00067A97">
        <w:rPr>
          <w:rFonts w:ascii="Arial" w:hAnsi="Arial" w:cs="Arial"/>
          <w:sz w:val="24"/>
          <w:szCs w:val="24"/>
        </w:rPr>
        <w:t>3</w:t>
      </w:r>
      <w:r w:rsidR="00885D4E" w:rsidRPr="00B64DCD">
        <w:rPr>
          <w:rFonts w:ascii="Arial" w:hAnsi="Arial" w:cs="Arial"/>
          <w:sz w:val="24"/>
          <w:szCs w:val="24"/>
        </w:rPr>
        <w:t xml:space="preserve"> n</w:t>
      </w:r>
      <w:r w:rsidR="00E71F01" w:rsidRPr="00B64DCD">
        <w:rPr>
          <w:rFonts w:ascii="Arial" w:hAnsi="Arial" w:cs="Arial"/>
          <w:sz w:val="24"/>
          <w:szCs w:val="24"/>
        </w:rPr>
        <w:t>iniejszej umowy w wysokości 10</w:t>
      </w:r>
      <w:r w:rsidR="00885D4E" w:rsidRPr="00B64DCD">
        <w:rPr>
          <w:rFonts w:ascii="Arial" w:hAnsi="Arial" w:cs="Arial"/>
          <w:sz w:val="24"/>
          <w:szCs w:val="24"/>
        </w:rPr>
        <w:t>0,00 zł za każdy dzień w  którym obowiązek ten obowiązywał,</w:t>
      </w:r>
    </w:p>
    <w:p w14:paraId="56FE9753" w14:textId="5C371751" w:rsidR="00885D4E" w:rsidRPr="00B64DCD" w:rsidRDefault="004E529F" w:rsidP="002E533B">
      <w:pPr>
        <w:spacing w:after="0" w:line="240" w:lineRule="auto"/>
        <w:jc w:val="both"/>
        <w:rPr>
          <w:rFonts w:ascii="Arial" w:hAnsi="Arial" w:cs="Arial"/>
          <w:sz w:val="24"/>
          <w:szCs w:val="24"/>
        </w:rPr>
      </w:pPr>
      <w:r>
        <w:rPr>
          <w:rFonts w:ascii="Arial" w:hAnsi="Arial" w:cs="Arial"/>
          <w:sz w:val="24"/>
          <w:szCs w:val="24"/>
        </w:rPr>
        <w:t>5</w:t>
      </w:r>
      <w:r w:rsidR="00067A97">
        <w:rPr>
          <w:rFonts w:ascii="Arial" w:hAnsi="Arial" w:cs="Arial"/>
          <w:sz w:val="24"/>
          <w:szCs w:val="24"/>
        </w:rPr>
        <w:t xml:space="preserve">) </w:t>
      </w:r>
      <w:r w:rsidR="00885D4E" w:rsidRPr="00B64DCD">
        <w:rPr>
          <w:rFonts w:ascii="Arial" w:hAnsi="Arial" w:cs="Arial"/>
          <w:sz w:val="24"/>
          <w:szCs w:val="24"/>
        </w:rPr>
        <w:t>za powierzenie wykonania czynności opisanych w § 2 ust.1</w:t>
      </w:r>
      <w:r w:rsidR="00067A97">
        <w:rPr>
          <w:rFonts w:ascii="Arial" w:hAnsi="Arial" w:cs="Arial"/>
          <w:sz w:val="24"/>
          <w:szCs w:val="24"/>
        </w:rPr>
        <w:t>4</w:t>
      </w:r>
      <w:r w:rsidR="00885D4E" w:rsidRPr="00B64DCD">
        <w:rPr>
          <w:rFonts w:ascii="Arial" w:hAnsi="Arial" w:cs="Arial"/>
          <w:sz w:val="24"/>
          <w:szCs w:val="24"/>
        </w:rPr>
        <w:t xml:space="preserve"> osobom nie zatrudniony</w:t>
      </w:r>
      <w:r w:rsidR="00E71F01" w:rsidRPr="00B64DCD">
        <w:rPr>
          <w:rFonts w:ascii="Arial" w:hAnsi="Arial" w:cs="Arial"/>
          <w:sz w:val="24"/>
          <w:szCs w:val="24"/>
        </w:rPr>
        <w:t>m na umowę o pracę w wysokości 1</w:t>
      </w:r>
      <w:r w:rsidR="00885D4E" w:rsidRPr="00B64DCD">
        <w:rPr>
          <w:rFonts w:ascii="Arial" w:hAnsi="Arial" w:cs="Arial"/>
          <w:sz w:val="24"/>
          <w:szCs w:val="24"/>
        </w:rPr>
        <w:t>00,00 zł za każdy dzień pracy takiego pracownika</w:t>
      </w:r>
      <w:r w:rsidR="00067A97">
        <w:rPr>
          <w:rFonts w:ascii="Arial" w:hAnsi="Arial" w:cs="Arial"/>
          <w:sz w:val="24"/>
          <w:szCs w:val="24"/>
        </w:rPr>
        <w:t>.</w:t>
      </w:r>
    </w:p>
    <w:p w14:paraId="000033C2"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3. W celu wyjaśnienia przyczyn mogących skutkować naliczeniem kar umownych, o których mowa w ust. 2 Zamawiający wezwie Wykonawcę w celu złożenia wyjaśnień dotyczących stwierdzonego naruszenia wykonywania umowy. Wykonawca w terminie 7 dni od otrzymania wezwania złoży na piśmie wyjaśnienia. Po zapoznaniu się z wyjaśnieniami albo po bezskutecznym upływie terminu na złożenie wyjaśnień Zamawiający podejmie decyzję o naliczeniu kary umownej, o której poinformuje Wykonawcę w formie pisemnej.</w:t>
      </w:r>
    </w:p>
    <w:p w14:paraId="22CE3C78"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4. Zamawiający może potrącić kary umowne z zabezpieczenia należytego wykonania umowy bądź z zapłaty należności (faktury) bez uprzedniego wezwania do zapłaty kary umownej, na co Wykonawca wyraża zgodę.</w:t>
      </w:r>
    </w:p>
    <w:p w14:paraId="5CF29AC4"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5. Zamawiający zastrzega sobie prawo wypowiedzenia umowy ze skutkiem natychmiastowym w przypadku, gdy wartość dokonanych przez Zamawiającego potrąceń, o których mowa w ust. 4, przekroczy wartość złożonego przez Wykonawcę zabezpieczenia należytego wykonania umowy.</w:t>
      </w:r>
    </w:p>
    <w:p w14:paraId="62282A4B"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6. Zamawiający może dochodzić na zasadach ogólnych odszkodowania, przewyższającego wysokość kar umownych, do wysokości rzeczywiście poniesionej szkody.</w:t>
      </w:r>
    </w:p>
    <w:p w14:paraId="39EB57F6"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7.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z tytułu wykonania zrealizowanej części umowy.</w:t>
      </w:r>
    </w:p>
    <w:p w14:paraId="149A549B"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8. Niezależnie od innych przypadków przewidzianych umową lub przepisami powszechnie obowiązującymi, Zamawiający zastrzega sobie prawo wypowiedzenia  umowy ze skutkiem natychmiastowym (bez zachowania terminu wypowiedzenia) lub ze skutkiem w terminie przez siebie wskazanym, jeżeli nastąpi którakolwiek ze wskazanych poniżej okoliczności:</w:t>
      </w:r>
    </w:p>
    <w:p w14:paraId="7FAC88C9"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1) nierozpoczęcie wykonywania przez Wykonawcę w terminie jakichkolwiek obowiązków przewidzianych umową bez uzasadnionej przyczyny pomimo wezwania przez Zamawiającego do rozpoczęcia wykonywania tych obowiązków;</w:t>
      </w:r>
    </w:p>
    <w:p w14:paraId="190875FE"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 xml:space="preserve">2) Wykonawca nie zapewni zagospodarowania wszystkich przewidzianych niniejszą Umową rodzajów odpadów przez okres dłuższy niż 7 dni, </w:t>
      </w:r>
    </w:p>
    <w:p w14:paraId="74A34532"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lastRenderedPageBreak/>
        <w:t>3) Wykonawca zapewni zagospodarowanie wyłącznie części strumienia odpadów przekazywanych przez Zamawiającego, mniejszej niż 85%, przez okres dłuższy niż 14 dni,</w:t>
      </w:r>
    </w:p>
    <w:p w14:paraId="36A28AA6"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4) Wykonawca bez zgody Zamawiającego zmieni instalację w której zagospodarowaniu podlegają odpady przekazane przez Zamawiającego,</w:t>
      </w:r>
    </w:p>
    <w:p w14:paraId="14ADC2F9"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5) Wykonawca utraci możliwość realizacji umowy przy użyciu instalacji do zagospodarowania niesegregowanych (zmieszanych) odpadów komunalnych będącej/będących w jego posiadaniu, wskazanej/wskazanych w ofercie, w szczególności jeżeli instalacja/instalacje /utraciły status instalacji komunalnej,</w:t>
      </w:r>
    </w:p>
    <w:p w14:paraId="691D7491"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6) Wykonawca utraci uprawnienia niezbędne do realizacji umowy,</w:t>
      </w:r>
    </w:p>
    <w:p w14:paraId="2A0DBBAA" w14:textId="77777777" w:rsidR="00885D4E" w:rsidRPr="004E529F" w:rsidRDefault="00885D4E" w:rsidP="00885D4E">
      <w:pPr>
        <w:autoSpaceDE w:val="0"/>
        <w:autoSpaceDN w:val="0"/>
        <w:adjustRightInd w:val="0"/>
        <w:spacing w:after="0" w:line="276" w:lineRule="auto"/>
        <w:jc w:val="center"/>
        <w:rPr>
          <w:rFonts w:ascii="Arial" w:hAnsi="Arial" w:cs="Arial"/>
          <w:b/>
          <w:bCs/>
          <w:sz w:val="24"/>
          <w:szCs w:val="24"/>
        </w:rPr>
      </w:pPr>
    </w:p>
    <w:p w14:paraId="7BEE1862" w14:textId="3C46895C" w:rsidR="00B64DCD" w:rsidRDefault="00A1453A" w:rsidP="00885D4E">
      <w:pPr>
        <w:autoSpaceDE w:val="0"/>
        <w:autoSpaceDN w:val="0"/>
        <w:adjustRightInd w:val="0"/>
        <w:spacing w:after="0" w:line="276" w:lineRule="auto"/>
        <w:jc w:val="center"/>
        <w:rPr>
          <w:rFonts w:ascii="Arial" w:hAnsi="Arial" w:cs="Arial"/>
          <w:b/>
          <w:bCs/>
          <w:sz w:val="24"/>
          <w:szCs w:val="24"/>
        </w:rPr>
      </w:pPr>
      <w:r>
        <w:rPr>
          <w:rFonts w:ascii="Arial" w:hAnsi="Arial" w:cs="Arial"/>
          <w:b/>
          <w:bCs/>
          <w:sz w:val="24"/>
          <w:szCs w:val="24"/>
        </w:rPr>
        <w:t>§ 9</w:t>
      </w:r>
    </w:p>
    <w:p w14:paraId="1E64B060" w14:textId="77777777" w:rsidR="00A1453A" w:rsidRPr="00A1453A" w:rsidRDefault="00A1453A" w:rsidP="00A1453A">
      <w:pPr>
        <w:autoSpaceDE w:val="0"/>
        <w:autoSpaceDN w:val="0"/>
        <w:adjustRightInd w:val="0"/>
        <w:spacing w:after="0" w:line="276" w:lineRule="auto"/>
        <w:jc w:val="center"/>
        <w:rPr>
          <w:rFonts w:ascii="Arial" w:hAnsi="Arial" w:cs="Arial"/>
          <w:b/>
          <w:bCs/>
          <w:sz w:val="24"/>
          <w:szCs w:val="24"/>
        </w:rPr>
      </w:pPr>
      <w:r w:rsidRPr="00A1453A">
        <w:rPr>
          <w:rFonts w:ascii="Arial" w:hAnsi="Arial" w:cs="Arial"/>
          <w:b/>
          <w:bCs/>
          <w:sz w:val="24"/>
          <w:szCs w:val="24"/>
        </w:rPr>
        <w:t xml:space="preserve">Rozwiązania związane z zapobieganiem, przeciwdziałaniem i zwalczaniem </w:t>
      </w:r>
    </w:p>
    <w:p w14:paraId="17CF2539" w14:textId="77777777" w:rsidR="00A1453A" w:rsidRPr="00A1453A" w:rsidRDefault="00A1453A" w:rsidP="00A1453A">
      <w:pPr>
        <w:autoSpaceDE w:val="0"/>
        <w:autoSpaceDN w:val="0"/>
        <w:adjustRightInd w:val="0"/>
        <w:spacing w:after="0" w:line="276" w:lineRule="auto"/>
        <w:jc w:val="center"/>
        <w:rPr>
          <w:rFonts w:ascii="Arial" w:hAnsi="Arial" w:cs="Arial"/>
          <w:b/>
          <w:bCs/>
          <w:sz w:val="24"/>
          <w:szCs w:val="24"/>
        </w:rPr>
      </w:pPr>
      <w:r w:rsidRPr="00A1453A">
        <w:rPr>
          <w:rFonts w:ascii="Arial" w:hAnsi="Arial" w:cs="Arial"/>
          <w:b/>
          <w:bCs/>
          <w:sz w:val="24"/>
          <w:szCs w:val="24"/>
        </w:rPr>
        <w:t xml:space="preserve">COVID-19 1. </w:t>
      </w:r>
    </w:p>
    <w:p w14:paraId="00D3C717" w14:textId="77777777" w:rsidR="00A1453A" w:rsidRPr="00A1453A" w:rsidRDefault="00A1453A" w:rsidP="00A1453A">
      <w:pPr>
        <w:autoSpaceDE w:val="0"/>
        <w:autoSpaceDN w:val="0"/>
        <w:adjustRightInd w:val="0"/>
        <w:spacing w:after="0" w:line="276" w:lineRule="auto"/>
        <w:jc w:val="center"/>
        <w:rPr>
          <w:rFonts w:ascii="Arial" w:hAnsi="Arial" w:cs="Arial"/>
          <w:b/>
          <w:bCs/>
          <w:sz w:val="24"/>
          <w:szCs w:val="24"/>
        </w:rPr>
      </w:pPr>
    </w:p>
    <w:p w14:paraId="5789667D" w14:textId="2B652641" w:rsidR="00A1453A" w:rsidRPr="00A1453A" w:rsidRDefault="00A1453A" w:rsidP="00A1453A">
      <w:pPr>
        <w:pStyle w:val="Akapitzlist"/>
        <w:numPr>
          <w:ilvl w:val="0"/>
          <w:numId w:val="8"/>
        </w:numPr>
        <w:autoSpaceDE w:val="0"/>
        <w:autoSpaceDN w:val="0"/>
        <w:adjustRightInd w:val="0"/>
        <w:spacing w:after="0" w:line="276" w:lineRule="auto"/>
        <w:ind w:left="426" w:hanging="284"/>
        <w:jc w:val="both"/>
        <w:rPr>
          <w:rFonts w:ascii="Arial" w:hAnsi="Arial" w:cs="Arial"/>
          <w:sz w:val="24"/>
          <w:szCs w:val="24"/>
        </w:rPr>
      </w:pPr>
      <w:r w:rsidRPr="00A1453A">
        <w:rPr>
          <w:rFonts w:ascii="Arial" w:hAnsi="Arial" w:cs="Arial"/>
          <w:sz w:val="24"/>
          <w:szCs w:val="24"/>
        </w:rPr>
        <w:t>Strony umowy w sprawie zamówienia publicznego, w rozumieniu ustawy z dnia 29 stycznia 2004r. – Prawo zamówień publicznych (Dz.U. z 2019r. poz.1843), niezwłocznie, wzajemnie informują się o wpływie okoliczności związanych z wystąpieniem COVID-19 Część I – Instrukcje dla Wykonawców 45 45 na należyte wykonanie tej umowy, o ile taki wpływ wystąpił lub może wystąpić. Strony umowy potwierdzają ten wpływ dołączając do informacji, o której mowa w zdaniu pierwszym, oświadczenia lub dokumenty, które mogą dotyczyć w szczególności:</w:t>
      </w:r>
    </w:p>
    <w:p w14:paraId="4D2DBEE6" w14:textId="77777777" w:rsidR="00A1453A" w:rsidRPr="00A1453A" w:rsidRDefault="00A1453A" w:rsidP="00A1453A">
      <w:pPr>
        <w:pStyle w:val="Akapitzlist"/>
        <w:autoSpaceDE w:val="0"/>
        <w:autoSpaceDN w:val="0"/>
        <w:adjustRightInd w:val="0"/>
        <w:spacing w:after="0" w:line="276" w:lineRule="auto"/>
        <w:ind w:hanging="153"/>
        <w:jc w:val="both"/>
        <w:rPr>
          <w:rFonts w:ascii="Arial" w:hAnsi="Arial" w:cs="Arial"/>
          <w:sz w:val="24"/>
          <w:szCs w:val="24"/>
        </w:rPr>
      </w:pPr>
      <w:r w:rsidRPr="00A1453A">
        <w:rPr>
          <w:rFonts w:ascii="Arial" w:hAnsi="Arial" w:cs="Arial"/>
          <w:sz w:val="24"/>
          <w:szCs w:val="24"/>
        </w:rPr>
        <w:t xml:space="preserve"> 1) nieobecności pracowników lub osób świadczących pracę za wynagrodzeniem na innej podstawie niż stosunek pracy, które uczestniczą lub mogłyby uczestniczyć w realizacji zamówienia; </w:t>
      </w:r>
    </w:p>
    <w:p w14:paraId="6F015BA9" w14:textId="77777777" w:rsidR="00A1453A" w:rsidRPr="00A1453A" w:rsidRDefault="00A1453A" w:rsidP="00A1453A">
      <w:pPr>
        <w:pStyle w:val="Akapitzlist"/>
        <w:autoSpaceDE w:val="0"/>
        <w:autoSpaceDN w:val="0"/>
        <w:adjustRightInd w:val="0"/>
        <w:spacing w:after="0" w:line="276" w:lineRule="auto"/>
        <w:jc w:val="both"/>
        <w:rPr>
          <w:rFonts w:ascii="Arial" w:hAnsi="Arial" w:cs="Arial"/>
          <w:sz w:val="24"/>
          <w:szCs w:val="24"/>
        </w:rPr>
      </w:pPr>
      <w:r w:rsidRPr="00A1453A">
        <w:rPr>
          <w:rFonts w:ascii="Arial" w:hAnsi="Arial" w:cs="Arial"/>
          <w:sz w:val="24"/>
          <w:szCs w:val="24"/>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22667FE" w14:textId="77777777" w:rsidR="00A1453A" w:rsidRPr="00A1453A" w:rsidRDefault="00A1453A" w:rsidP="00A1453A">
      <w:pPr>
        <w:pStyle w:val="Akapitzlist"/>
        <w:autoSpaceDE w:val="0"/>
        <w:autoSpaceDN w:val="0"/>
        <w:adjustRightInd w:val="0"/>
        <w:spacing w:after="0" w:line="276" w:lineRule="auto"/>
        <w:jc w:val="both"/>
        <w:rPr>
          <w:rFonts w:ascii="Arial" w:hAnsi="Arial" w:cs="Arial"/>
          <w:sz w:val="24"/>
          <w:szCs w:val="24"/>
        </w:rPr>
      </w:pPr>
      <w:r w:rsidRPr="00A1453A">
        <w:rPr>
          <w:rFonts w:ascii="Arial" w:hAnsi="Arial" w:cs="Arial"/>
          <w:sz w:val="24"/>
          <w:szCs w:val="24"/>
        </w:rPr>
        <w:t xml:space="preserve">3) poleceń wydanych przez wojewodów lub decyzji wydanych przez Prezesa Rady Ministrów związanych z przeciwdziałaniem COVID-19, o których mowa wart.11ust.1 i 2; 4) wstrzymania dostaw produktów, komponentów produktu lub materiałów, trudności w dostępie do sprzętu lub trudności w realizacji usług transportowych; 5) okoliczności, o których mowa w pkt 1–4, w zakresie w jakim dotyczą one podwykonawcy lub dalszego podwykonawcy. </w:t>
      </w:r>
    </w:p>
    <w:p w14:paraId="36705005" w14:textId="77777777" w:rsidR="00A1453A" w:rsidRPr="00A1453A" w:rsidRDefault="00A1453A" w:rsidP="00A1453A">
      <w:pPr>
        <w:autoSpaceDE w:val="0"/>
        <w:autoSpaceDN w:val="0"/>
        <w:adjustRightInd w:val="0"/>
        <w:spacing w:after="0" w:line="276" w:lineRule="auto"/>
        <w:ind w:left="426" w:hanging="284"/>
        <w:jc w:val="both"/>
        <w:rPr>
          <w:rFonts w:ascii="Arial" w:hAnsi="Arial" w:cs="Arial"/>
          <w:sz w:val="24"/>
          <w:szCs w:val="24"/>
        </w:rPr>
      </w:pPr>
      <w:r w:rsidRPr="00A1453A">
        <w:rPr>
          <w:rFonts w:ascii="Arial" w:hAnsi="Arial" w:cs="Arial"/>
          <w:sz w:val="24"/>
          <w:szCs w:val="24"/>
        </w:rPr>
        <w:t xml:space="preserve">2. Każda ze stron umowy, o której mowa w ust.1, może żądać przedstawienia dodatkowych oświadczeń lub dokumentów potwierdzających wpływ okoliczności związanych z wystąpieniem COVID-19 na należyte wykonanie tej umowy. </w:t>
      </w:r>
    </w:p>
    <w:p w14:paraId="0DBA9401" w14:textId="77777777" w:rsidR="00A1453A" w:rsidRPr="00A1453A" w:rsidRDefault="00A1453A" w:rsidP="00A1453A">
      <w:pPr>
        <w:autoSpaceDE w:val="0"/>
        <w:autoSpaceDN w:val="0"/>
        <w:adjustRightInd w:val="0"/>
        <w:spacing w:after="0" w:line="276" w:lineRule="auto"/>
        <w:ind w:left="426" w:hanging="284"/>
        <w:jc w:val="both"/>
        <w:rPr>
          <w:rFonts w:ascii="Arial" w:hAnsi="Arial" w:cs="Arial"/>
          <w:sz w:val="24"/>
          <w:szCs w:val="24"/>
        </w:rPr>
      </w:pPr>
      <w:r w:rsidRPr="00A1453A">
        <w:rPr>
          <w:rFonts w:ascii="Arial" w:hAnsi="Arial" w:cs="Arial"/>
          <w:sz w:val="24"/>
          <w:szCs w:val="24"/>
        </w:rPr>
        <w:t xml:space="preserve">3. Strona umowy, o której mowa w ust.1, na podstawie otrzymanych oświadczeń lub dokumentów, o których mowa w ust.1 i 2, w terminie 14 dni od dnia ich otrzymania, przekazuje drugiej stronie swoje stanowisko, wraz z uzasadnieniem, odnośnie do wpływu okoliczności, o których mowa w ust.1, na należyte jej wykonanie. Jeżeli strona umowy otrzymała kolejne oświadczenia lub dokumenty, termin liczony jest od dnia ich otrzymania. </w:t>
      </w:r>
    </w:p>
    <w:p w14:paraId="49CCA914" w14:textId="77777777" w:rsidR="00A1453A" w:rsidRPr="00A1453A" w:rsidRDefault="00A1453A" w:rsidP="00A1453A">
      <w:pPr>
        <w:autoSpaceDE w:val="0"/>
        <w:autoSpaceDN w:val="0"/>
        <w:adjustRightInd w:val="0"/>
        <w:spacing w:after="0" w:line="276" w:lineRule="auto"/>
        <w:ind w:left="426" w:hanging="284"/>
        <w:jc w:val="both"/>
        <w:rPr>
          <w:rFonts w:ascii="Arial" w:hAnsi="Arial" w:cs="Arial"/>
          <w:sz w:val="24"/>
          <w:szCs w:val="24"/>
        </w:rPr>
      </w:pPr>
      <w:r w:rsidRPr="00A1453A">
        <w:rPr>
          <w:rFonts w:ascii="Arial" w:hAnsi="Arial" w:cs="Arial"/>
          <w:sz w:val="24"/>
          <w:szCs w:val="24"/>
        </w:rPr>
        <w:lastRenderedPageBreak/>
        <w:t xml:space="preserve">4. Zamawiający, po stwierdzeniu, że okoliczności związane z wystąpieniem COVID-19, o których mowa w ust.1, mogą wpłynąć lub wpływają na należyte wykonanie umowy, o której mowa w ust.1, może w uzgodnieniu z wykonawcą dokonać zmiany umowy, o której mowa w art.144 ust.1pkt 3 ustawy z dnia 29stycznia 2004r. – Prawo zamówień publicznych, w szczególności przez: </w:t>
      </w:r>
    </w:p>
    <w:p w14:paraId="4B7F3F61" w14:textId="77777777" w:rsidR="00A1453A" w:rsidRPr="00A1453A" w:rsidRDefault="00A1453A" w:rsidP="00A1453A">
      <w:pPr>
        <w:autoSpaceDE w:val="0"/>
        <w:autoSpaceDN w:val="0"/>
        <w:adjustRightInd w:val="0"/>
        <w:spacing w:after="0" w:line="276" w:lineRule="auto"/>
        <w:ind w:left="709"/>
        <w:jc w:val="both"/>
        <w:rPr>
          <w:rFonts w:ascii="Arial" w:hAnsi="Arial" w:cs="Arial"/>
          <w:sz w:val="24"/>
          <w:szCs w:val="24"/>
        </w:rPr>
      </w:pPr>
      <w:r w:rsidRPr="00A1453A">
        <w:rPr>
          <w:rFonts w:ascii="Arial" w:hAnsi="Arial" w:cs="Arial"/>
          <w:sz w:val="24"/>
          <w:szCs w:val="24"/>
        </w:rPr>
        <w:t xml:space="preserve">1) zmianę terminu wykonania umowy lub jej części, lub czasowe zawieszenie wykonywania umowy lub jej części, </w:t>
      </w:r>
    </w:p>
    <w:p w14:paraId="6BAF4148" w14:textId="77777777" w:rsidR="00A1453A" w:rsidRPr="00A1453A" w:rsidRDefault="00A1453A" w:rsidP="00A1453A">
      <w:pPr>
        <w:autoSpaceDE w:val="0"/>
        <w:autoSpaceDN w:val="0"/>
        <w:adjustRightInd w:val="0"/>
        <w:spacing w:after="0" w:line="276" w:lineRule="auto"/>
        <w:ind w:left="709"/>
        <w:jc w:val="both"/>
        <w:rPr>
          <w:rFonts w:ascii="Arial" w:hAnsi="Arial" w:cs="Arial"/>
          <w:sz w:val="24"/>
          <w:szCs w:val="24"/>
        </w:rPr>
      </w:pPr>
      <w:r w:rsidRPr="00A1453A">
        <w:rPr>
          <w:rFonts w:ascii="Arial" w:hAnsi="Arial" w:cs="Arial"/>
          <w:sz w:val="24"/>
          <w:szCs w:val="24"/>
        </w:rPr>
        <w:t xml:space="preserve">2) zmianę sposobu wykonywania usług, </w:t>
      </w:r>
    </w:p>
    <w:p w14:paraId="00A55F89" w14:textId="77777777" w:rsidR="00A1453A" w:rsidRPr="00A1453A" w:rsidRDefault="00A1453A" w:rsidP="00A1453A">
      <w:pPr>
        <w:autoSpaceDE w:val="0"/>
        <w:autoSpaceDN w:val="0"/>
        <w:adjustRightInd w:val="0"/>
        <w:spacing w:after="0" w:line="276" w:lineRule="auto"/>
        <w:ind w:left="709"/>
        <w:jc w:val="both"/>
        <w:rPr>
          <w:rFonts w:ascii="Arial" w:hAnsi="Arial" w:cs="Arial"/>
          <w:sz w:val="24"/>
          <w:szCs w:val="24"/>
        </w:rPr>
      </w:pPr>
      <w:r w:rsidRPr="00A1453A">
        <w:rPr>
          <w:rFonts w:ascii="Arial" w:hAnsi="Arial" w:cs="Arial"/>
          <w:sz w:val="24"/>
          <w:szCs w:val="24"/>
        </w:rPr>
        <w:t xml:space="preserve">3) zmianę zakresu świadczenia wykonawcy i odpowiadającą jej zmianę wynagrodzenia wykonawcy o ile wzrost wynagrodzenia spowodowany każdą kolejną zmianą nie przekroczy 50% wartości pierwotnej umowy. </w:t>
      </w:r>
    </w:p>
    <w:p w14:paraId="634EACB6" w14:textId="77777777" w:rsidR="00A1453A" w:rsidRPr="00A1453A" w:rsidRDefault="00A1453A" w:rsidP="00A1453A">
      <w:pPr>
        <w:autoSpaceDE w:val="0"/>
        <w:autoSpaceDN w:val="0"/>
        <w:adjustRightInd w:val="0"/>
        <w:spacing w:after="0" w:line="276" w:lineRule="auto"/>
        <w:ind w:left="709" w:hanging="567"/>
        <w:jc w:val="both"/>
        <w:rPr>
          <w:rFonts w:ascii="Arial" w:hAnsi="Arial" w:cs="Arial"/>
          <w:sz w:val="24"/>
          <w:szCs w:val="24"/>
        </w:rPr>
      </w:pPr>
      <w:r w:rsidRPr="00A1453A">
        <w:rPr>
          <w:rFonts w:ascii="Arial" w:hAnsi="Arial" w:cs="Arial"/>
          <w:sz w:val="24"/>
          <w:szCs w:val="24"/>
        </w:rPr>
        <w:t xml:space="preserve">5. 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ust.1, nie mogą stanowić samodzielnej podstawy do wykonania umownego prawa odstąpienia od umowy. </w:t>
      </w:r>
    </w:p>
    <w:p w14:paraId="5C44A6D2" w14:textId="77777777" w:rsidR="00A1453A" w:rsidRPr="00A1453A" w:rsidRDefault="00A1453A" w:rsidP="00A1453A">
      <w:pPr>
        <w:autoSpaceDE w:val="0"/>
        <w:autoSpaceDN w:val="0"/>
        <w:adjustRightInd w:val="0"/>
        <w:spacing w:after="0" w:line="276" w:lineRule="auto"/>
        <w:ind w:left="567" w:hanging="425"/>
        <w:jc w:val="both"/>
        <w:rPr>
          <w:rFonts w:ascii="Arial" w:hAnsi="Arial" w:cs="Arial"/>
          <w:sz w:val="24"/>
          <w:szCs w:val="24"/>
        </w:rPr>
      </w:pPr>
      <w:r w:rsidRPr="00A1453A">
        <w:rPr>
          <w:rFonts w:ascii="Arial" w:hAnsi="Arial" w:cs="Arial"/>
          <w:sz w:val="24"/>
          <w:szCs w:val="24"/>
        </w:rPr>
        <w:t xml:space="preserve">6. Jeżeli umowa w sprawie zamówienia publicznego zawiera postanowienia dotyczące kar umownych lub odszkodowań z tytułu odpowiedzialności za jej niewykonanie Część I – Instrukcje dla Wykonawców 46 46 lub nienależyte wykonanie z powodu oznaczonych okoliczności, strona umowy, o której mowa w ust.1, w stanowisku, o którym mowa w ust. 3, przedstawia wpływ okoliczności związanych z wystąpieniem COVID-19 na należyte jej wykonanie oraz wpływ okoliczności związanych z wystąpieniem COVID-19, na zasadność ustalenia i dochodzenia tych kar lub odszkodowań, lub ich wysokość. </w:t>
      </w:r>
    </w:p>
    <w:p w14:paraId="50C0B063" w14:textId="77777777" w:rsidR="00A1453A" w:rsidRPr="00A1453A" w:rsidRDefault="00A1453A" w:rsidP="00A1453A">
      <w:pPr>
        <w:autoSpaceDE w:val="0"/>
        <w:autoSpaceDN w:val="0"/>
        <w:adjustRightInd w:val="0"/>
        <w:spacing w:after="0" w:line="276" w:lineRule="auto"/>
        <w:ind w:left="567" w:hanging="425"/>
        <w:jc w:val="both"/>
        <w:rPr>
          <w:rFonts w:ascii="Arial" w:hAnsi="Arial" w:cs="Arial"/>
          <w:sz w:val="24"/>
          <w:szCs w:val="24"/>
        </w:rPr>
      </w:pPr>
      <w:r w:rsidRPr="00A1453A">
        <w:rPr>
          <w:rFonts w:ascii="Arial" w:hAnsi="Arial" w:cs="Arial"/>
          <w:sz w:val="24"/>
          <w:szCs w:val="24"/>
        </w:rPr>
        <w:t xml:space="preserve">7.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0B3BA79A" w14:textId="77777777" w:rsidR="00A1453A" w:rsidRPr="00A1453A" w:rsidRDefault="00A1453A" w:rsidP="00A1453A">
      <w:pPr>
        <w:autoSpaceDE w:val="0"/>
        <w:autoSpaceDN w:val="0"/>
        <w:adjustRightInd w:val="0"/>
        <w:spacing w:after="0" w:line="276" w:lineRule="auto"/>
        <w:ind w:left="567" w:hanging="425"/>
        <w:jc w:val="both"/>
        <w:rPr>
          <w:rFonts w:ascii="Arial" w:hAnsi="Arial" w:cs="Arial"/>
          <w:sz w:val="24"/>
          <w:szCs w:val="24"/>
        </w:rPr>
      </w:pPr>
      <w:r w:rsidRPr="00A1453A">
        <w:rPr>
          <w:rFonts w:ascii="Arial" w:hAnsi="Arial" w:cs="Arial"/>
          <w:sz w:val="24"/>
          <w:szCs w:val="24"/>
        </w:rPr>
        <w:t xml:space="preserve">8.  W przypadku dokonania zmiany umowy, o której mowa w ust.1,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ust.1, zmienionej zgodnie z ust. 4. </w:t>
      </w:r>
    </w:p>
    <w:p w14:paraId="0A996610" w14:textId="77777777" w:rsidR="00A1453A" w:rsidRPr="00A1453A" w:rsidRDefault="00A1453A" w:rsidP="00A1453A">
      <w:pPr>
        <w:autoSpaceDE w:val="0"/>
        <w:autoSpaceDN w:val="0"/>
        <w:adjustRightInd w:val="0"/>
        <w:spacing w:after="0" w:line="276" w:lineRule="auto"/>
        <w:ind w:left="567" w:hanging="425"/>
        <w:jc w:val="both"/>
        <w:rPr>
          <w:rFonts w:ascii="Arial" w:hAnsi="Arial" w:cs="Arial"/>
          <w:sz w:val="24"/>
          <w:szCs w:val="24"/>
        </w:rPr>
      </w:pPr>
      <w:r w:rsidRPr="00A1453A">
        <w:rPr>
          <w:rFonts w:ascii="Arial" w:hAnsi="Arial" w:cs="Arial"/>
          <w:sz w:val="24"/>
          <w:szCs w:val="24"/>
        </w:rPr>
        <w:t>9.  Przepisy ust. 7 i 8 stosuje się do umowy zawartej między podwykonawcą z dalszym podwykonawcą.</w:t>
      </w:r>
    </w:p>
    <w:p w14:paraId="7910700D" w14:textId="77777777" w:rsidR="00A1453A" w:rsidRDefault="00A1453A" w:rsidP="00885D4E">
      <w:pPr>
        <w:autoSpaceDE w:val="0"/>
        <w:autoSpaceDN w:val="0"/>
        <w:adjustRightInd w:val="0"/>
        <w:spacing w:after="0" w:line="276" w:lineRule="auto"/>
        <w:jc w:val="center"/>
        <w:rPr>
          <w:rFonts w:ascii="Arial" w:hAnsi="Arial" w:cs="Arial"/>
          <w:b/>
          <w:bCs/>
          <w:sz w:val="24"/>
          <w:szCs w:val="24"/>
        </w:rPr>
      </w:pPr>
    </w:p>
    <w:p w14:paraId="4D992AB3" w14:textId="162FB83C" w:rsidR="00885D4E" w:rsidRPr="00B64DCD"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 1</w:t>
      </w:r>
      <w:r w:rsidR="006755A0">
        <w:rPr>
          <w:rFonts w:ascii="Arial" w:hAnsi="Arial" w:cs="Arial"/>
          <w:b/>
          <w:bCs/>
          <w:sz w:val="24"/>
          <w:szCs w:val="24"/>
        </w:rPr>
        <w:t>0</w:t>
      </w:r>
    </w:p>
    <w:p w14:paraId="0807FE88" w14:textId="782A6F98" w:rsidR="00885D4E"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Postanowienia końcowe</w:t>
      </w:r>
    </w:p>
    <w:p w14:paraId="0F080E23" w14:textId="77777777" w:rsidR="00B64DCD" w:rsidRPr="00B64DCD" w:rsidRDefault="00B64DCD" w:rsidP="00885D4E">
      <w:pPr>
        <w:autoSpaceDE w:val="0"/>
        <w:autoSpaceDN w:val="0"/>
        <w:adjustRightInd w:val="0"/>
        <w:spacing w:after="0" w:line="276" w:lineRule="auto"/>
        <w:jc w:val="center"/>
        <w:rPr>
          <w:rFonts w:ascii="Arial" w:hAnsi="Arial" w:cs="Arial"/>
          <w:b/>
          <w:bCs/>
          <w:sz w:val="24"/>
          <w:szCs w:val="24"/>
        </w:rPr>
      </w:pPr>
    </w:p>
    <w:p w14:paraId="35BC514B"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lastRenderedPageBreak/>
        <w:t>1. Wszelkie spory mogące wyniknąć z zawarcia i wykonania umowy, Strony poddają pod rozstrzygnięcie sądu właściwego miejscowo dla siedziby Zamawiającego.</w:t>
      </w:r>
    </w:p>
    <w:p w14:paraId="14877255"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 xml:space="preserve">2. W sprawach nie unormowanych niniejszą umową mają zastosowanie przepisy Kodeksu cywilnego, ustawy z dnia 29 stycznia 2004 r. Prawo zamówień publicznych (tj. Dz. U. z 2019 r., poz. 1843 z późn. zm.). </w:t>
      </w:r>
    </w:p>
    <w:p w14:paraId="2B39D051"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3. Wykonawca bez pisemnej zgody Zamawiającego nie może dokonywać przelewu wierzytelności wynikających z niniejszej umowy na osoby trzecie.</w:t>
      </w:r>
    </w:p>
    <w:p w14:paraId="63F9780F"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4. Wszelkie zmiany i uzupełnienia dotyczące niniejszej umowy wymagają formy pisemnej pod rygorem nieważności.</w:t>
      </w:r>
    </w:p>
    <w:p w14:paraId="747FBFF9"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5. Z zastrzeżeniem innych postanowień niniejszej umowy, Zamawiający przewiduje możliwość zmiany treści zawartej umowy w zakresie:</w:t>
      </w:r>
    </w:p>
    <w:p w14:paraId="63F49C34"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1) cen określonych w ofercie wówczas, gdy konieczność wprowadzenia takich zmian wynikać będzie z okoliczności, których nie można było przewidzieć w chwili zawarcia umowy,</w:t>
      </w:r>
    </w:p>
    <w:p w14:paraId="4632E31C" w14:textId="6022DABE" w:rsidR="00885D4E" w:rsidRPr="00B64DCD" w:rsidRDefault="00885D4E" w:rsidP="00067A97">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 xml:space="preserve">2) instalacji do zagospodarowania wskazanej przez Wykonawcę w ofercie, jeżeli zmiana tak będzie konieczna ze względu na obiektywnie zaistniałe okoliczności, np. awaria instalacji, pod warunkiem akceptacji nowej instalacji przez Zamawiającego i na warunkach z nim uzgodnionych. </w:t>
      </w:r>
    </w:p>
    <w:p w14:paraId="293F74DA" w14:textId="0C42C90C" w:rsidR="00885D4E" w:rsidRPr="00B64DCD" w:rsidRDefault="00067A97" w:rsidP="00885D4E">
      <w:pPr>
        <w:pStyle w:val="Style6"/>
        <w:widowControl/>
        <w:tabs>
          <w:tab w:val="right" w:pos="284"/>
          <w:tab w:val="left" w:pos="710"/>
        </w:tabs>
        <w:spacing w:line="276" w:lineRule="auto"/>
        <w:ind w:firstLine="0"/>
        <w:rPr>
          <w:rStyle w:val="FontStyle21"/>
          <w:rFonts w:ascii="Arial" w:hAnsi="Arial" w:cs="Arial"/>
          <w:sz w:val="24"/>
          <w:szCs w:val="24"/>
        </w:rPr>
      </w:pPr>
      <w:r>
        <w:rPr>
          <w:rFonts w:ascii="Arial" w:hAnsi="Arial" w:cs="Arial"/>
        </w:rPr>
        <w:t>6</w:t>
      </w:r>
      <w:r w:rsidR="00885D4E" w:rsidRPr="00B64DCD">
        <w:rPr>
          <w:rFonts w:ascii="Arial" w:hAnsi="Arial" w:cs="Arial"/>
        </w:rPr>
        <w:t xml:space="preserve">. </w:t>
      </w:r>
      <w:r w:rsidR="00885D4E" w:rsidRPr="00B64DCD">
        <w:rPr>
          <w:rStyle w:val="FontStyle21"/>
          <w:rFonts w:ascii="Arial" w:hAnsi="Arial" w:cs="Arial"/>
          <w:sz w:val="24"/>
          <w:szCs w:val="24"/>
        </w:rPr>
        <w:t>Umowa została sporządzona w trzech jednobrzmiących egzemplarzach, dwa egzemplarze dla Zamawiającego i jeden dla Wykonawcy.</w:t>
      </w:r>
    </w:p>
    <w:p w14:paraId="02729435" w14:textId="77777777" w:rsidR="00885D4E" w:rsidRPr="00ED512F" w:rsidRDefault="00885D4E" w:rsidP="00885D4E">
      <w:pPr>
        <w:pStyle w:val="Style6"/>
        <w:widowControl/>
        <w:tabs>
          <w:tab w:val="right" w:pos="284"/>
          <w:tab w:val="left" w:pos="710"/>
        </w:tabs>
        <w:spacing w:line="276" w:lineRule="auto"/>
        <w:ind w:firstLine="0"/>
        <w:rPr>
          <w:rStyle w:val="FontStyle21"/>
        </w:rPr>
      </w:pPr>
    </w:p>
    <w:p w14:paraId="00AC73E6" w14:textId="77777777" w:rsidR="00885D4E" w:rsidRPr="00F42A02" w:rsidRDefault="00885D4E" w:rsidP="00885D4E">
      <w:pPr>
        <w:pStyle w:val="Style6"/>
        <w:widowControl/>
        <w:tabs>
          <w:tab w:val="right" w:pos="284"/>
          <w:tab w:val="left" w:pos="710"/>
        </w:tabs>
        <w:spacing w:line="276" w:lineRule="auto"/>
        <w:ind w:firstLine="0"/>
        <w:rPr>
          <w:rStyle w:val="FontStyle21"/>
          <w:sz w:val="24"/>
          <w:szCs w:val="24"/>
        </w:rPr>
      </w:pPr>
    </w:p>
    <w:p w14:paraId="20058F68" w14:textId="3BB5D38A" w:rsidR="00885D4E" w:rsidRPr="00F42A02" w:rsidRDefault="00885D4E" w:rsidP="00885D4E">
      <w:pPr>
        <w:autoSpaceDE w:val="0"/>
        <w:autoSpaceDN w:val="0"/>
        <w:adjustRightInd w:val="0"/>
        <w:spacing w:line="276" w:lineRule="auto"/>
        <w:jc w:val="center"/>
        <w:rPr>
          <w:rFonts w:ascii="Times New Roman" w:hAnsi="Times New Roman"/>
          <w:b/>
          <w:sz w:val="24"/>
          <w:szCs w:val="24"/>
        </w:rPr>
      </w:pPr>
      <w:r w:rsidRPr="00F42A02">
        <w:rPr>
          <w:rFonts w:ascii="Times New Roman" w:hAnsi="Times New Roman"/>
          <w:b/>
          <w:sz w:val="24"/>
          <w:szCs w:val="24"/>
        </w:rPr>
        <w:t xml:space="preserve">Zamawiający              </w:t>
      </w:r>
      <w:r w:rsidR="00B64DCD">
        <w:rPr>
          <w:rFonts w:ascii="Times New Roman" w:hAnsi="Times New Roman"/>
          <w:b/>
          <w:sz w:val="24"/>
          <w:szCs w:val="24"/>
        </w:rPr>
        <w:t xml:space="preserve">                                             </w:t>
      </w:r>
      <w:r w:rsidRPr="00F42A02">
        <w:rPr>
          <w:rFonts w:ascii="Times New Roman" w:hAnsi="Times New Roman"/>
          <w:b/>
          <w:sz w:val="24"/>
          <w:szCs w:val="24"/>
        </w:rPr>
        <w:t xml:space="preserve">                               Wykonawca</w:t>
      </w:r>
    </w:p>
    <w:p w14:paraId="105B4C4B" w14:textId="77777777" w:rsidR="00885D4E" w:rsidRPr="00ED512F" w:rsidRDefault="00885D4E" w:rsidP="00885D4E">
      <w:pPr>
        <w:autoSpaceDE w:val="0"/>
        <w:autoSpaceDN w:val="0"/>
        <w:adjustRightInd w:val="0"/>
        <w:spacing w:after="0" w:line="276" w:lineRule="auto"/>
        <w:jc w:val="both"/>
        <w:rPr>
          <w:rFonts w:ascii="Times New Roman" w:hAnsi="Times New Roman"/>
          <w:sz w:val="24"/>
          <w:szCs w:val="24"/>
        </w:rPr>
      </w:pPr>
    </w:p>
    <w:p w14:paraId="198AA5FA" w14:textId="77777777" w:rsidR="00A1724B" w:rsidRDefault="00A1724B"/>
    <w:sectPr w:rsidR="00A1724B" w:rsidSect="00D26E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7A81A" w14:textId="77777777" w:rsidR="00A4360B" w:rsidRDefault="00A4360B" w:rsidP="00885D4E">
      <w:pPr>
        <w:spacing w:after="0" w:line="240" w:lineRule="auto"/>
      </w:pPr>
      <w:r>
        <w:separator/>
      </w:r>
    </w:p>
  </w:endnote>
  <w:endnote w:type="continuationSeparator" w:id="0">
    <w:p w14:paraId="0CF6A8AB" w14:textId="77777777" w:rsidR="00A4360B" w:rsidRDefault="00A4360B" w:rsidP="008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D270" w14:textId="77777777" w:rsidR="001D3CD0" w:rsidRDefault="00ED1FC1">
    <w:pPr>
      <w:pStyle w:val="Stopka"/>
      <w:jc w:val="center"/>
    </w:pPr>
    <w:r>
      <w:fldChar w:fldCharType="begin"/>
    </w:r>
    <w:r>
      <w:instrText>PAGE   \* MERGEFORMAT</w:instrText>
    </w:r>
    <w:r>
      <w:fldChar w:fldCharType="separate"/>
    </w:r>
    <w:r w:rsidR="00E71F01">
      <w:rPr>
        <w:noProof/>
      </w:rPr>
      <w:t>12</w:t>
    </w:r>
    <w:r>
      <w:fldChar w:fldCharType="end"/>
    </w:r>
  </w:p>
  <w:p w14:paraId="52AEE2C9" w14:textId="77777777" w:rsidR="001D3CD0" w:rsidRDefault="00A436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2209B" w14:textId="77777777" w:rsidR="00A4360B" w:rsidRDefault="00A4360B" w:rsidP="00885D4E">
      <w:pPr>
        <w:spacing w:after="0" w:line="240" w:lineRule="auto"/>
      </w:pPr>
      <w:r>
        <w:separator/>
      </w:r>
    </w:p>
  </w:footnote>
  <w:footnote w:type="continuationSeparator" w:id="0">
    <w:p w14:paraId="2E08542B" w14:textId="77777777" w:rsidR="00A4360B" w:rsidRDefault="00A4360B" w:rsidP="00885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03FF"/>
    <w:multiLevelType w:val="hybridMultilevel"/>
    <w:tmpl w:val="F9409E5C"/>
    <w:lvl w:ilvl="0" w:tplc="0415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BC4EEC"/>
    <w:multiLevelType w:val="hybridMultilevel"/>
    <w:tmpl w:val="56B02BF8"/>
    <w:lvl w:ilvl="0" w:tplc="C62C36B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23DE32D8"/>
    <w:multiLevelType w:val="hybridMultilevel"/>
    <w:tmpl w:val="79F88AE8"/>
    <w:lvl w:ilvl="0" w:tplc="04150011">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905BDA"/>
    <w:multiLevelType w:val="hybridMultilevel"/>
    <w:tmpl w:val="01E02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152A5B"/>
    <w:multiLevelType w:val="hybridMultilevel"/>
    <w:tmpl w:val="3A506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1B26AB"/>
    <w:multiLevelType w:val="hybridMultilevel"/>
    <w:tmpl w:val="261A3C3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926A88EA">
      <w:start w:val="1"/>
      <w:numFmt w:val="decimal"/>
      <w:lvlText w:val="%4."/>
      <w:lvlJc w:val="left"/>
      <w:pPr>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A190849"/>
    <w:multiLevelType w:val="hybridMultilevel"/>
    <w:tmpl w:val="03866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9212DF"/>
    <w:multiLevelType w:val="hybridMultilevel"/>
    <w:tmpl w:val="9E080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8BA84E96">
      <w:start w:val="1"/>
      <w:numFmt w:val="decimal"/>
      <w:lvlText w:val="%6)"/>
      <w:lvlJc w:val="right"/>
      <w:pPr>
        <w:ind w:left="4150" w:hanging="180"/>
      </w:pPr>
      <w:rPr>
        <w:rFonts w:ascii="Times New Roman" w:eastAsia="Calibri"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4E"/>
    <w:rsid w:val="00021875"/>
    <w:rsid w:val="000342C3"/>
    <w:rsid w:val="00067A97"/>
    <w:rsid w:val="00086920"/>
    <w:rsid w:val="00256C8F"/>
    <w:rsid w:val="00277F77"/>
    <w:rsid w:val="002E533B"/>
    <w:rsid w:val="00301227"/>
    <w:rsid w:val="00323A98"/>
    <w:rsid w:val="004E529F"/>
    <w:rsid w:val="00553B90"/>
    <w:rsid w:val="00601551"/>
    <w:rsid w:val="006631DE"/>
    <w:rsid w:val="006755A0"/>
    <w:rsid w:val="006903B0"/>
    <w:rsid w:val="006A3134"/>
    <w:rsid w:val="006C1C88"/>
    <w:rsid w:val="007236AD"/>
    <w:rsid w:val="007426C1"/>
    <w:rsid w:val="00807EE1"/>
    <w:rsid w:val="00885D4E"/>
    <w:rsid w:val="00913FFD"/>
    <w:rsid w:val="00971638"/>
    <w:rsid w:val="00A1453A"/>
    <w:rsid w:val="00A1724B"/>
    <w:rsid w:val="00A4360B"/>
    <w:rsid w:val="00B1680C"/>
    <w:rsid w:val="00B64DCD"/>
    <w:rsid w:val="00C43827"/>
    <w:rsid w:val="00CE7C01"/>
    <w:rsid w:val="00D24BF9"/>
    <w:rsid w:val="00DD5529"/>
    <w:rsid w:val="00E247F1"/>
    <w:rsid w:val="00E4458A"/>
    <w:rsid w:val="00E71F01"/>
    <w:rsid w:val="00ED1FC1"/>
    <w:rsid w:val="00F42A02"/>
    <w:rsid w:val="00F67AB8"/>
    <w:rsid w:val="00FE2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6B12"/>
  <w15:docId w15:val="{43A38927-E1F4-4C13-A451-C69E5914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5D4E"/>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
    <w:basedOn w:val="Normalny"/>
    <w:link w:val="AkapitzlistZnak"/>
    <w:uiPriority w:val="34"/>
    <w:qFormat/>
    <w:rsid w:val="00885D4E"/>
    <w:pPr>
      <w:ind w:left="720"/>
      <w:contextualSpacing/>
    </w:pPr>
  </w:style>
  <w:style w:type="character" w:styleId="Hipercze">
    <w:name w:val="Hyperlink"/>
    <w:uiPriority w:val="99"/>
    <w:rsid w:val="00885D4E"/>
    <w:rPr>
      <w:color w:val="0000FF"/>
      <w:u w:val="single"/>
    </w:rPr>
  </w:style>
  <w:style w:type="character" w:customStyle="1" w:styleId="AkapitzlistZnak">
    <w:name w:val="Akapit z listą Znak"/>
    <w:aliases w:val="Numerowanie Znak"/>
    <w:basedOn w:val="Domylnaczcionkaakapitu"/>
    <w:link w:val="Akapitzlist"/>
    <w:uiPriority w:val="34"/>
    <w:rsid w:val="00885D4E"/>
    <w:rPr>
      <w:rFonts w:ascii="Calibri" w:eastAsia="Calibri" w:hAnsi="Calibri" w:cs="Times New Roman"/>
    </w:rPr>
  </w:style>
  <w:style w:type="paragraph" w:styleId="Stopka">
    <w:name w:val="footer"/>
    <w:basedOn w:val="Normalny"/>
    <w:link w:val="StopkaZnak"/>
    <w:uiPriority w:val="99"/>
    <w:unhideWhenUsed/>
    <w:rsid w:val="00885D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D4E"/>
    <w:rPr>
      <w:rFonts w:ascii="Calibri" w:eastAsia="Calibri" w:hAnsi="Calibri" w:cs="Times New Roman"/>
    </w:rPr>
  </w:style>
  <w:style w:type="paragraph" w:styleId="Tekstprzypisudolnego">
    <w:name w:val="footnote text"/>
    <w:basedOn w:val="Normalny"/>
    <w:link w:val="TekstprzypisudolnegoZnak"/>
    <w:uiPriority w:val="99"/>
    <w:unhideWhenUsed/>
    <w:rsid w:val="00885D4E"/>
    <w:pPr>
      <w:spacing w:after="0" w:line="240" w:lineRule="auto"/>
    </w:pPr>
    <w:rPr>
      <w:sz w:val="20"/>
      <w:szCs w:val="20"/>
      <w:lang w:val="x-none" w:eastAsia="x-none"/>
    </w:rPr>
  </w:style>
  <w:style w:type="character" w:customStyle="1" w:styleId="TekstprzypisudolnegoZnak">
    <w:name w:val="Tekst przypisu dolnego Znak"/>
    <w:basedOn w:val="Domylnaczcionkaakapitu"/>
    <w:link w:val="Tekstprzypisudolnego"/>
    <w:uiPriority w:val="99"/>
    <w:rsid w:val="00885D4E"/>
    <w:rPr>
      <w:rFonts w:ascii="Calibri" w:eastAsia="Calibri" w:hAnsi="Calibri" w:cs="Times New Roman"/>
      <w:sz w:val="20"/>
      <w:szCs w:val="20"/>
      <w:lang w:val="x-none" w:eastAsia="x-none"/>
    </w:rPr>
  </w:style>
  <w:style w:type="character" w:styleId="Odwoanieprzypisudolnego">
    <w:name w:val="footnote reference"/>
    <w:aliases w:val="Odwo³anie przypisu"/>
    <w:uiPriority w:val="99"/>
    <w:unhideWhenUsed/>
    <w:rsid w:val="00885D4E"/>
    <w:rPr>
      <w:vertAlign w:val="superscript"/>
    </w:rPr>
  </w:style>
  <w:style w:type="paragraph" w:customStyle="1" w:styleId="Style6">
    <w:name w:val="Style6"/>
    <w:basedOn w:val="Normalny"/>
    <w:uiPriority w:val="99"/>
    <w:rsid w:val="00885D4E"/>
    <w:pPr>
      <w:widowControl w:val="0"/>
      <w:autoSpaceDE w:val="0"/>
      <w:autoSpaceDN w:val="0"/>
      <w:adjustRightInd w:val="0"/>
      <w:spacing w:after="0" w:line="234" w:lineRule="exact"/>
      <w:ind w:hanging="336"/>
      <w:jc w:val="both"/>
    </w:pPr>
    <w:rPr>
      <w:rFonts w:ascii="MS Reference Sans Serif" w:eastAsia="Times New Roman" w:hAnsi="MS Reference Sans Serif" w:cs="MS Reference Sans Serif"/>
      <w:sz w:val="24"/>
      <w:szCs w:val="24"/>
      <w:lang w:eastAsia="pl-PL"/>
    </w:rPr>
  </w:style>
  <w:style w:type="character" w:customStyle="1" w:styleId="FontStyle21">
    <w:name w:val="Font Style21"/>
    <w:uiPriority w:val="99"/>
    <w:rsid w:val="00885D4E"/>
    <w:rPr>
      <w:rFonts w:ascii="Times New Roman" w:hAnsi="Times New Roman" w:cs="Times New Roman"/>
      <w:color w:val="000000"/>
      <w:sz w:val="22"/>
      <w:szCs w:val="22"/>
    </w:rPr>
  </w:style>
  <w:style w:type="paragraph" w:customStyle="1" w:styleId="WW-Tekstpodstawowy2">
    <w:name w:val="WW-Tekst podstawowy 2"/>
    <w:basedOn w:val="Normalny"/>
    <w:uiPriority w:val="99"/>
    <w:rsid w:val="00885D4E"/>
    <w:pPr>
      <w:suppressAutoHyphens/>
      <w:spacing w:after="0" w:line="240" w:lineRule="auto"/>
      <w:jc w:val="both"/>
    </w:pPr>
    <w:rPr>
      <w:rFonts w:ascii="Arial" w:eastAsia="Times New Roman" w:hAnsi="Arial" w:cs="Arial"/>
      <w:sz w:val="24"/>
      <w:szCs w:val="24"/>
      <w:lang w:eastAsia="ar-SA"/>
    </w:rPr>
  </w:style>
  <w:style w:type="character" w:customStyle="1" w:styleId="FontStyle14">
    <w:name w:val="Font Style14"/>
    <w:uiPriority w:val="99"/>
    <w:rsid w:val="00885D4E"/>
    <w:rPr>
      <w:rFonts w:ascii="MS Reference Sans Serif" w:hAnsi="MS Reference Sans Serif" w:cs="MS Reference Sans Serif"/>
      <w:sz w:val="16"/>
      <w:szCs w:val="16"/>
    </w:rPr>
  </w:style>
  <w:style w:type="character" w:styleId="Uwydatnienie">
    <w:name w:val="Emphasis"/>
    <w:uiPriority w:val="20"/>
    <w:qFormat/>
    <w:rsid w:val="00885D4E"/>
    <w:rPr>
      <w:i/>
      <w:iCs/>
    </w:rPr>
  </w:style>
  <w:style w:type="paragraph" w:styleId="Tekstdymka">
    <w:name w:val="Balloon Text"/>
    <w:basedOn w:val="Normalny"/>
    <w:link w:val="TekstdymkaZnak"/>
    <w:uiPriority w:val="99"/>
    <w:semiHidden/>
    <w:unhideWhenUsed/>
    <w:rsid w:val="00C438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38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3553</Words>
  <Characters>21319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Stęplowska</dc:creator>
  <cp:lastModifiedBy>Iza</cp:lastModifiedBy>
  <cp:revision>6</cp:revision>
  <cp:lastPrinted>2020-10-29T07:56:00Z</cp:lastPrinted>
  <dcterms:created xsi:type="dcterms:W3CDTF">2020-11-19T09:22:00Z</dcterms:created>
  <dcterms:modified xsi:type="dcterms:W3CDTF">2020-11-20T08:38:00Z</dcterms:modified>
</cp:coreProperties>
</file>