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CC67D4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09366571" r:id="rId6"/>
        </w:object>
      </w:r>
      <w:r w:rsidR="000831B3">
        <w:t xml:space="preserve">                                                                     </w:t>
      </w:r>
    </w:p>
    <w:p w:rsidR="008312EC" w:rsidRPr="008312EC" w:rsidRDefault="008312EC" w:rsidP="008312EC">
      <w:pPr>
        <w:pStyle w:val="Default"/>
        <w:spacing w:after="15"/>
        <w:ind w:left="5670"/>
        <w:rPr>
          <w:rFonts w:eastAsia="Times New Roman"/>
          <w:sz w:val="22"/>
          <w:szCs w:val="22"/>
        </w:rPr>
      </w:pPr>
      <w:r w:rsidRPr="008312EC">
        <w:rPr>
          <w:rFonts w:eastAsia="Times New Roman"/>
          <w:sz w:val="22"/>
          <w:szCs w:val="22"/>
        </w:rPr>
        <w:t xml:space="preserve">Trzebiel,  dnia 21 marca </w:t>
      </w:r>
      <w:proofErr w:type="spellStart"/>
      <w:r w:rsidRPr="008312EC">
        <w:rPr>
          <w:rFonts w:eastAsia="Times New Roman"/>
          <w:sz w:val="22"/>
          <w:szCs w:val="22"/>
        </w:rPr>
        <w:t>2022r</w:t>
      </w:r>
      <w:proofErr w:type="spellEnd"/>
      <w:r w:rsidRPr="008312EC">
        <w:rPr>
          <w:rFonts w:eastAsia="Times New Roman"/>
          <w:sz w:val="22"/>
          <w:szCs w:val="22"/>
        </w:rPr>
        <w:t>.</w:t>
      </w:r>
    </w:p>
    <w:p w:rsidR="008312EC" w:rsidRPr="008312EC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8312EC" w:rsidRPr="008312EC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8312EC" w:rsidRPr="008312EC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  <w:r w:rsidRPr="008312EC">
        <w:rPr>
          <w:rFonts w:eastAsia="Times New Roman"/>
          <w:b/>
          <w:sz w:val="22"/>
          <w:szCs w:val="22"/>
        </w:rPr>
        <w:t>INFORMACJA O SESJI</w:t>
      </w:r>
    </w:p>
    <w:p w:rsidR="008312EC" w:rsidRPr="008312EC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  <w:r w:rsidRPr="008312EC">
        <w:rPr>
          <w:rFonts w:eastAsia="Times New Roman"/>
          <w:b/>
          <w:sz w:val="22"/>
          <w:szCs w:val="22"/>
        </w:rPr>
        <w:t>RADY GMINY TRZEBIEL</w:t>
      </w:r>
    </w:p>
    <w:p w:rsidR="008312EC" w:rsidRPr="008312EC" w:rsidRDefault="008312EC" w:rsidP="008312EC">
      <w:pPr>
        <w:pStyle w:val="Default"/>
        <w:spacing w:after="15"/>
        <w:rPr>
          <w:rFonts w:eastAsia="Times New Roman"/>
          <w:sz w:val="22"/>
          <w:szCs w:val="22"/>
        </w:rPr>
      </w:pPr>
      <w:r w:rsidRPr="008312EC">
        <w:rPr>
          <w:rFonts w:eastAsia="Times New Roman"/>
          <w:sz w:val="22"/>
          <w:szCs w:val="22"/>
        </w:rPr>
        <w:t xml:space="preserve">Nasz znak: </w:t>
      </w:r>
      <w:proofErr w:type="spellStart"/>
      <w:r w:rsidRPr="008312EC">
        <w:rPr>
          <w:rFonts w:eastAsia="Times New Roman"/>
          <w:sz w:val="22"/>
          <w:szCs w:val="22"/>
        </w:rPr>
        <w:t>OS.0002.2.2022</w:t>
      </w:r>
      <w:proofErr w:type="spellEnd"/>
    </w:p>
    <w:p w:rsidR="008312EC" w:rsidRPr="008312EC" w:rsidRDefault="008312EC" w:rsidP="008312EC">
      <w:pPr>
        <w:pStyle w:val="Default"/>
        <w:spacing w:after="15"/>
        <w:rPr>
          <w:rFonts w:eastAsia="Times New Roman"/>
          <w:sz w:val="22"/>
          <w:szCs w:val="22"/>
        </w:rPr>
      </w:pPr>
    </w:p>
    <w:p w:rsidR="008312EC" w:rsidRPr="008312EC" w:rsidRDefault="008312EC" w:rsidP="008312EC">
      <w:pPr>
        <w:pStyle w:val="Default"/>
        <w:spacing w:after="15"/>
        <w:rPr>
          <w:rFonts w:eastAsia="Times New Roman"/>
          <w:sz w:val="22"/>
          <w:szCs w:val="22"/>
        </w:rPr>
      </w:pPr>
    </w:p>
    <w:p w:rsidR="008312EC" w:rsidRPr="008312EC" w:rsidRDefault="008312EC" w:rsidP="008312EC">
      <w:pPr>
        <w:pStyle w:val="Default"/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8312EC">
        <w:rPr>
          <w:rFonts w:eastAsia="Times New Roman"/>
          <w:sz w:val="22"/>
          <w:szCs w:val="22"/>
        </w:rPr>
        <w:t xml:space="preserve">Uprzejmie </w:t>
      </w:r>
      <w:r>
        <w:rPr>
          <w:rFonts w:eastAsia="Times New Roman"/>
          <w:sz w:val="22"/>
          <w:szCs w:val="22"/>
        </w:rPr>
        <w:t>informuję, iż</w:t>
      </w:r>
      <w:r w:rsidRPr="008312EC">
        <w:rPr>
          <w:rFonts w:eastAsia="Times New Roman"/>
          <w:sz w:val="22"/>
          <w:szCs w:val="22"/>
        </w:rPr>
        <w:t xml:space="preserve"> XXXVI</w:t>
      </w:r>
      <w:r>
        <w:rPr>
          <w:rFonts w:eastAsia="Times New Roman"/>
          <w:sz w:val="22"/>
          <w:szCs w:val="22"/>
        </w:rPr>
        <w:t xml:space="preserve"> Sesja Rady Gminy Trzebiel</w:t>
      </w:r>
      <w:r w:rsidRPr="008312EC">
        <w:rPr>
          <w:rFonts w:eastAsia="Times New Roman"/>
          <w:sz w:val="22"/>
          <w:szCs w:val="22"/>
        </w:rPr>
        <w:t xml:space="preserve"> odbędzie się w dniu  </w:t>
      </w:r>
      <w:r>
        <w:rPr>
          <w:rFonts w:eastAsia="Times New Roman"/>
          <w:sz w:val="22"/>
          <w:szCs w:val="22"/>
        </w:rPr>
        <w:t xml:space="preserve">     </w:t>
      </w:r>
      <w:r w:rsidRPr="008312EC">
        <w:rPr>
          <w:rFonts w:eastAsia="Times New Roman"/>
          <w:b/>
          <w:sz w:val="22"/>
          <w:szCs w:val="22"/>
        </w:rPr>
        <w:t xml:space="preserve">30 marca </w:t>
      </w:r>
      <w:proofErr w:type="spellStart"/>
      <w:r w:rsidRPr="008312EC">
        <w:rPr>
          <w:rFonts w:eastAsia="Times New Roman"/>
          <w:b/>
          <w:sz w:val="22"/>
          <w:szCs w:val="22"/>
        </w:rPr>
        <w:t>2022r</w:t>
      </w:r>
      <w:proofErr w:type="spellEnd"/>
      <w:r w:rsidRPr="008312EC">
        <w:rPr>
          <w:rFonts w:eastAsia="Times New Roman"/>
          <w:b/>
          <w:sz w:val="22"/>
          <w:szCs w:val="22"/>
        </w:rPr>
        <w:t xml:space="preserve">. </w:t>
      </w:r>
      <w:r>
        <w:rPr>
          <w:rFonts w:eastAsia="Times New Roman"/>
          <w:b/>
          <w:sz w:val="22"/>
          <w:szCs w:val="22"/>
        </w:rPr>
        <w:t xml:space="preserve">o </w:t>
      </w:r>
      <w:r w:rsidRPr="008312EC">
        <w:rPr>
          <w:rFonts w:eastAsia="Times New Roman"/>
          <w:b/>
          <w:sz w:val="22"/>
          <w:szCs w:val="22"/>
        </w:rPr>
        <w:t xml:space="preserve">godz. 9:00 </w:t>
      </w:r>
      <w:r w:rsidRPr="008312EC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8312EC">
        <w:rPr>
          <w:rFonts w:eastAsia="Times New Roman"/>
          <w:sz w:val="22"/>
          <w:szCs w:val="22"/>
        </w:rPr>
        <w:t>Trzebielu</w:t>
      </w:r>
      <w:proofErr w:type="spellEnd"/>
      <w:r w:rsidRPr="008312EC">
        <w:rPr>
          <w:rFonts w:eastAsia="Times New Roman"/>
          <w:sz w:val="22"/>
          <w:szCs w:val="22"/>
        </w:rPr>
        <w:t xml:space="preserve"> </w:t>
      </w:r>
      <w:proofErr w:type="spellStart"/>
      <w:r w:rsidRPr="008312EC">
        <w:rPr>
          <w:rFonts w:eastAsia="Times New Roman"/>
          <w:sz w:val="22"/>
          <w:szCs w:val="22"/>
        </w:rPr>
        <w:t>ul.Żarska</w:t>
      </w:r>
      <w:proofErr w:type="spellEnd"/>
      <w:r w:rsidRPr="008312EC">
        <w:rPr>
          <w:rFonts w:eastAsia="Times New Roman"/>
          <w:sz w:val="22"/>
          <w:szCs w:val="22"/>
        </w:rPr>
        <w:t xml:space="preserve"> 41.</w:t>
      </w:r>
    </w:p>
    <w:p w:rsidR="008312EC" w:rsidRPr="008312EC" w:rsidRDefault="008312EC" w:rsidP="008312EC">
      <w:pPr>
        <w:pStyle w:val="Default"/>
        <w:spacing w:after="15"/>
        <w:rPr>
          <w:rFonts w:eastAsia="Times New Roman"/>
          <w:sz w:val="22"/>
          <w:szCs w:val="22"/>
        </w:rPr>
      </w:pPr>
    </w:p>
    <w:p w:rsidR="008312EC" w:rsidRPr="008312EC" w:rsidRDefault="008312EC" w:rsidP="008312EC">
      <w:pPr>
        <w:pStyle w:val="Default"/>
        <w:spacing w:after="15"/>
        <w:rPr>
          <w:rFonts w:eastAsia="Times New Roman"/>
          <w:b/>
          <w:sz w:val="22"/>
          <w:szCs w:val="22"/>
          <w:u w:val="single"/>
        </w:rPr>
      </w:pPr>
      <w:r w:rsidRPr="008312EC">
        <w:rPr>
          <w:rFonts w:eastAsia="Times New Roman"/>
          <w:b/>
          <w:sz w:val="22"/>
          <w:szCs w:val="22"/>
          <w:u w:val="single"/>
        </w:rPr>
        <w:t>Porządek obrad: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Otwarcie obrad XXXVI sesji.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Przedstawienie porządku obrad.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  <w:u w:val="single"/>
        </w:rPr>
      </w:pPr>
      <w:r w:rsidRPr="008312EC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8312EC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Wolne wnioski, informacje i zapytania.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Projekt uchwały w sprawie przyjęcia Gminnego Programu Profilaktyki i Rozwiązywania Problemów Alkoholowych oraz Przeciwdziałania Narkomanii dla Gminy Trzebiel na lata 2022 – 2026.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Projekt uchwały w sprawie wyznaczenia miejsca do prowadzenia handlu w piątki i soboty przez rolników i ich domowników na obszarze Gminy Trzebiel.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Projekt uchwały w sprawie regulaminu prowadzenia handlu w piątki i soboty przez rolników i ich domowników na wyznaczonym miejscu.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 xml:space="preserve">Projekt uchwały w sprawie </w:t>
      </w:r>
      <w:r w:rsidRPr="008312EC">
        <w:rPr>
          <w:rFonts w:eastAsia="Times New Roman"/>
          <w:bCs/>
          <w:i/>
          <w:sz w:val="22"/>
          <w:szCs w:val="22"/>
        </w:rPr>
        <w:t>rozpatrzenia petycji wniesionej przez Fundację im. Nikoli Tesli o zwołanie posiedzenia Rad Miejskich i Gminnych w Polsce w obliczu zaistnienia Stanu Kryzysowego w celu uchwalenia uchwał umożliwiających podjęcie działań ratowniczych.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Projekt uchwały w sprawie przekazania petycji według właściwości.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Projekt uchwały w sprawie zmiany uchwały budżetowej Gminy Trzebiel na rok 2022.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Projekt uchwały w sprawie zmiany Wieloletniej Prognozy Finansowej Gminy Trzebiel na lata 2022 – 2037.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iCs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Odpowiedzi na wolne wnioski i zapytania.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Przyjęcie protokołu XXXV sesji.</w:t>
      </w:r>
    </w:p>
    <w:p w:rsidR="008312EC" w:rsidRPr="008312EC" w:rsidRDefault="008312EC" w:rsidP="008312EC">
      <w:pPr>
        <w:pStyle w:val="Default"/>
        <w:numPr>
          <w:ilvl w:val="0"/>
          <w:numId w:val="8"/>
        </w:numPr>
        <w:spacing w:after="15"/>
        <w:jc w:val="both"/>
        <w:rPr>
          <w:rFonts w:eastAsia="Times New Roman"/>
          <w:i/>
          <w:sz w:val="22"/>
          <w:szCs w:val="22"/>
        </w:rPr>
      </w:pPr>
      <w:r w:rsidRPr="008312EC">
        <w:rPr>
          <w:rFonts w:eastAsia="Times New Roman"/>
          <w:i/>
          <w:sz w:val="22"/>
          <w:szCs w:val="22"/>
        </w:rPr>
        <w:t>Zakończenie sesji.</w:t>
      </w:r>
    </w:p>
    <w:p w:rsidR="0088315D" w:rsidRDefault="0088315D" w:rsidP="00FF5CAC">
      <w:pPr>
        <w:pStyle w:val="Default"/>
        <w:spacing w:after="15"/>
        <w:rPr>
          <w:b/>
          <w:sz w:val="22"/>
          <w:szCs w:val="22"/>
        </w:rPr>
      </w:pPr>
    </w:p>
    <w:p w:rsidR="00FF5CAC" w:rsidRDefault="00FF5CA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76649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2878"/>
    <w:rsid w:val="00686B84"/>
    <w:rsid w:val="0069010E"/>
    <w:rsid w:val="00692BA4"/>
    <w:rsid w:val="006B0D19"/>
    <w:rsid w:val="006B4BDC"/>
    <w:rsid w:val="006D58D7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33</cp:revision>
  <cp:lastPrinted>2022-03-21T09:16:00Z</cp:lastPrinted>
  <dcterms:created xsi:type="dcterms:W3CDTF">2020-04-23T10:15:00Z</dcterms:created>
  <dcterms:modified xsi:type="dcterms:W3CDTF">2022-03-21T10:16:00Z</dcterms:modified>
</cp:coreProperties>
</file>